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35" w:rsidRPr="007057E1" w:rsidRDefault="001C1735" w:rsidP="001C1735">
      <w:pPr>
        <w:jc w:val="center"/>
        <w:rPr>
          <w:b/>
          <w:sz w:val="28"/>
          <w:szCs w:val="28"/>
        </w:rPr>
      </w:pPr>
      <w:r w:rsidRPr="007057E1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1C1735" w:rsidRPr="007057E1" w:rsidRDefault="001C1735" w:rsidP="001C1735">
      <w:pPr>
        <w:jc w:val="center"/>
        <w:rPr>
          <w:b/>
          <w:sz w:val="28"/>
          <w:szCs w:val="28"/>
        </w:rPr>
      </w:pPr>
      <w:r w:rsidRPr="007057E1">
        <w:rPr>
          <w:b/>
          <w:sz w:val="28"/>
          <w:szCs w:val="28"/>
        </w:rPr>
        <w:t>«Атамановский детский сад» комбинированного вида</w:t>
      </w:r>
    </w:p>
    <w:p w:rsidR="001C1735" w:rsidRPr="007057E1" w:rsidRDefault="001C1735" w:rsidP="001C1735">
      <w:pPr>
        <w:jc w:val="center"/>
        <w:rPr>
          <w:b/>
        </w:rPr>
      </w:pPr>
    </w:p>
    <w:p w:rsidR="001C1735" w:rsidRPr="007057E1" w:rsidRDefault="001C1735" w:rsidP="001C1735">
      <w:pPr>
        <w:jc w:val="center"/>
        <w:rPr>
          <w:b/>
        </w:rPr>
      </w:pPr>
      <w:r w:rsidRPr="007057E1">
        <w:rPr>
          <w:b/>
        </w:rPr>
        <w:t>ПРИКАЗ</w:t>
      </w:r>
    </w:p>
    <w:p w:rsidR="001C1735" w:rsidRPr="001C1735" w:rsidRDefault="004F2B94" w:rsidP="001C173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8E26E9">
        <w:rPr>
          <w:sz w:val="28"/>
          <w:szCs w:val="28"/>
        </w:rPr>
        <w:t>01</w:t>
      </w:r>
      <w:r w:rsidR="001C1735" w:rsidRPr="001C1735">
        <w:rPr>
          <w:sz w:val="28"/>
          <w:szCs w:val="28"/>
        </w:rPr>
        <w:t>.20</w:t>
      </w:r>
      <w:r w:rsidR="008E26E9">
        <w:rPr>
          <w:sz w:val="28"/>
          <w:szCs w:val="28"/>
        </w:rPr>
        <w:t>20</w:t>
      </w:r>
      <w:r w:rsidR="001C1735">
        <w:rPr>
          <w:sz w:val="28"/>
          <w:szCs w:val="28"/>
        </w:rPr>
        <w:t xml:space="preserve">. </w:t>
      </w:r>
      <w:r w:rsidR="001C1735" w:rsidRPr="001C1735">
        <w:rPr>
          <w:sz w:val="28"/>
          <w:szCs w:val="28"/>
        </w:rPr>
        <w:t xml:space="preserve">                                                                                                   № </w:t>
      </w:r>
      <w:r w:rsidR="008E26E9">
        <w:rPr>
          <w:sz w:val="28"/>
          <w:szCs w:val="28"/>
        </w:rPr>
        <w:t>2</w:t>
      </w:r>
    </w:p>
    <w:p w:rsidR="001C1735" w:rsidRPr="001C1735" w:rsidRDefault="001C1735" w:rsidP="001C1735">
      <w:pPr>
        <w:rPr>
          <w:sz w:val="28"/>
          <w:szCs w:val="28"/>
        </w:rPr>
      </w:pPr>
    </w:p>
    <w:p w:rsidR="001C1735" w:rsidRPr="00522AAF" w:rsidRDefault="008E26E9" w:rsidP="001C1735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по улучшению качества условий осуществления образовательной деятельности </w:t>
      </w:r>
    </w:p>
    <w:p w:rsidR="001C1735" w:rsidRPr="001C1735" w:rsidRDefault="001C1735" w:rsidP="001C1735">
      <w:pPr>
        <w:rPr>
          <w:b/>
          <w:sz w:val="28"/>
          <w:szCs w:val="28"/>
        </w:rPr>
      </w:pPr>
    </w:p>
    <w:p w:rsidR="001C1735" w:rsidRPr="001C1735" w:rsidRDefault="001C1735" w:rsidP="001C1735">
      <w:pPr>
        <w:pStyle w:val="ConsPlusNormal"/>
        <w:ind w:firstLine="540"/>
        <w:jc w:val="both"/>
        <w:rPr>
          <w:sz w:val="28"/>
          <w:szCs w:val="28"/>
        </w:rPr>
      </w:pPr>
      <w:r w:rsidRPr="001C1735">
        <w:rPr>
          <w:sz w:val="28"/>
          <w:szCs w:val="28"/>
        </w:rPr>
        <w:t xml:space="preserve">В </w:t>
      </w:r>
      <w:r w:rsidR="008E26E9">
        <w:rPr>
          <w:sz w:val="28"/>
          <w:szCs w:val="28"/>
        </w:rPr>
        <w:t>соответствии со ст. 95 ч. 2 Федерального закона от 29.12.2012г. № 273 – ФЗ «Об образовании», а также во исполнение приказа начальника управления образования Администрации Новокузнецкого муниципального района от 14.01.2020г № 10</w:t>
      </w:r>
    </w:p>
    <w:p w:rsidR="001C1735" w:rsidRPr="001C1735" w:rsidRDefault="001C1735" w:rsidP="001C1735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:rsidR="001C1735" w:rsidRPr="001C1735" w:rsidRDefault="001C1735" w:rsidP="001C1735">
      <w:pPr>
        <w:rPr>
          <w:b/>
          <w:sz w:val="28"/>
          <w:szCs w:val="28"/>
        </w:rPr>
      </w:pPr>
    </w:p>
    <w:p w:rsidR="001C1735" w:rsidRDefault="001C1735" w:rsidP="001C1735">
      <w:pPr>
        <w:rPr>
          <w:b/>
          <w:sz w:val="28"/>
          <w:szCs w:val="28"/>
        </w:rPr>
      </w:pPr>
      <w:r w:rsidRPr="001C1735">
        <w:rPr>
          <w:b/>
          <w:sz w:val="28"/>
          <w:szCs w:val="28"/>
        </w:rPr>
        <w:t>ПРИКАЗЫВАЮ:</w:t>
      </w:r>
    </w:p>
    <w:p w:rsidR="008E26E9" w:rsidRPr="001C1735" w:rsidRDefault="008E26E9" w:rsidP="001C1735">
      <w:pPr>
        <w:rPr>
          <w:b/>
          <w:sz w:val="28"/>
          <w:szCs w:val="28"/>
        </w:rPr>
      </w:pPr>
    </w:p>
    <w:p w:rsidR="001C1735" w:rsidRDefault="008E26E9" w:rsidP="008E26E9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Pr="008E26E9">
        <w:rPr>
          <w:sz w:val="28"/>
          <w:szCs w:val="28"/>
        </w:rPr>
        <w:t>лан мероприятий по улучшению качества условий осуществления образовательной деятельности</w:t>
      </w:r>
      <w:r>
        <w:rPr>
          <w:sz w:val="28"/>
          <w:szCs w:val="28"/>
        </w:rPr>
        <w:t xml:space="preserve"> МБДОУ «Атамановский детский сад» комбинированного вида по результатам проведения НОКОД,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 (Приложение 1);</w:t>
      </w:r>
    </w:p>
    <w:p w:rsidR="008E26E9" w:rsidRDefault="008E26E9" w:rsidP="008E26E9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</w:t>
      </w:r>
      <w:r w:rsidRPr="008E26E9">
        <w:rPr>
          <w:sz w:val="28"/>
          <w:szCs w:val="28"/>
        </w:rPr>
        <w:t>лан мероприятий по улучшению качества условий осуществления образовательной деятельности</w:t>
      </w:r>
      <w:r>
        <w:rPr>
          <w:sz w:val="28"/>
          <w:szCs w:val="28"/>
        </w:rPr>
        <w:t xml:space="preserve"> МБДОУ «Атамановский детский сад» комбинированного вида на официальном сайте учреждения;</w:t>
      </w:r>
    </w:p>
    <w:p w:rsidR="008E26E9" w:rsidRPr="001C1735" w:rsidRDefault="004139A3" w:rsidP="008E26E9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1C1735" w:rsidRPr="001C1735" w:rsidRDefault="001C1735" w:rsidP="001C1735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1C1735" w:rsidRPr="001C1735" w:rsidRDefault="001C1735" w:rsidP="001C17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735" w:rsidRPr="001C1735" w:rsidRDefault="001C1735" w:rsidP="001C1735">
      <w:pPr>
        <w:pStyle w:val="1"/>
        <w:jc w:val="both"/>
      </w:pPr>
    </w:p>
    <w:p w:rsidR="001C1735" w:rsidRPr="001C1735" w:rsidRDefault="001C1735" w:rsidP="001C1735">
      <w:pPr>
        <w:rPr>
          <w:sz w:val="28"/>
          <w:szCs w:val="28"/>
        </w:rPr>
      </w:pPr>
    </w:p>
    <w:p w:rsidR="001C1735" w:rsidRPr="001C1735" w:rsidRDefault="001C1735" w:rsidP="001C1735">
      <w:pPr>
        <w:ind w:left="720" w:hanging="360"/>
        <w:jc w:val="right"/>
        <w:rPr>
          <w:sz w:val="28"/>
          <w:szCs w:val="28"/>
        </w:rPr>
      </w:pPr>
      <w:r w:rsidRPr="001C1735">
        <w:rPr>
          <w:sz w:val="28"/>
          <w:szCs w:val="28"/>
        </w:rPr>
        <w:t xml:space="preserve">Заведующая </w:t>
      </w:r>
      <w:proofErr w:type="gramStart"/>
      <w:r w:rsidRPr="001C1735">
        <w:rPr>
          <w:sz w:val="28"/>
          <w:szCs w:val="28"/>
        </w:rPr>
        <w:t xml:space="preserve">МБДОУ:   </w:t>
      </w:r>
      <w:proofErr w:type="gramEnd"/>
      <w:r w:rsidRPr="001C1735">
        <w:rPr>
          <w:sz w:val="28"/>
          <w:szCs w:val="28"/>
        </w:rPr>
        <w:t xml:space="preserve">                                Г.В.Румянцева</w:t>
      </w:r>
    </w:p>
    <w:p w:rsidR="00CF4474" w:rsidRDefault="00CF4474" w:rsidP="00CF4474">
      <w:pPr>
        <w:rPr>
          <w:sz w:val="28"/>
          <w:szCs w:val="28"/>
        </w:rPr>
      </w:pPr>
    </w:p>
    <w:p w:rsidR="008420DC" w:rsidRDefault="008420DC" w:rsidP="00CF4474">
      <w:pPr>
        <w:rPr>
          <w:sz w:val="28"/>
          <w:szCs w:val="28"/>
        </w:rPr>
      </w:pPr>
    </w:p>
    <w:p w:rsidR="008420DC" w:rsidRDefault="008420DC" w:rsidP="00CF4474"/>
    <w:p w:rsidR="0089651D" w:rsidRDefault="0089651D" w:rsidP="0089651D">
      <w:pPr>
        <w:jc w:val="right"/>
      </w:pPr>
      <w:r>
        <w:lastRenderedPageBreak/>
        <w:t xml:space="preserve">Приложение №1 </w:t>
      </w:r>
    </w:p>
    <w:p w:rsidR="0089651D" w:rsidRDefault="0089651D" w:rsidP="0089651D">
      <w:pPr>
        <w:jc w:val="right"/>
      </w:pPr>
      <w:r>
        <w:t>к приказу № 2 от 16.01.2020г</w:t>
      </w:r>
    </w:p>
    <w:p w:rsidR="0089651D" w:rsidRDefault="0089651D" w:rsidP="0089651D">
      <w:pPr>
        <w:jc w:val="right"/>
      </w:pPr>
    </w:p>
    <w:p w:rsidR="0089651D" w:rsidRDefault="0089651D" w:rsidP="0089651D">
      <w:pPr>
        <w:jc w:val="right"/>
      </w:pPr>
    </w:p>
    <w:p w:rsidR="00CF4474" w:rsidRPr="00741616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  <w:r w:rsidRPr="00741616">
        <w:rPr>
          <w:rFonts w:eastAsia="Calibri"/>
          <w:sz w:val="20"/>
          <w:szCs w:val="20"/>
        </w:rPr>
        <w:t>Утверждаю:</w:t>
      </w:r>
    </w:p>
    <w:p w:rsidR="00CF4474" w:rsidRPr="00741616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з</w:t>
      </w:r>
      <w:r w:rsidRPr="00741616">
        <w:rPr>
          <w:rFonts w:eastAsia="Calibri"/>
          <w:sz w:val="20"/>
          <w:szCs w:val="20"/>
        </w:rPr>
        <w:t>аведующ</w:t>
      </w:r>
      <w:r w:rsidR="008420DC">
        <w:rPr>
          <w:rFonts w:eastAsia="Calibri"/>
          <w:sz w:val="20"/>
          <w:szCs w:val="20"/>
        </w:rPr>
        <w:t>ая МБ</w:t>
      </w:r>
      <w:r w:rsidRPr="00741616">
        <w:rPr>
          <w:rFonts w:eastAsia="Calibri"/>
          <w:sz w:val="20"/>
          <w:szCs w:val="20"/>
        </w:rPr>
        <w:t>ДОУ</w:t>
      </w:r>
    </w:p>
    <w:p w:rsidR="008420DC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  <w:r w:rsidRPr="00741616">
        <w:rPr>
          <w:rFonts w:eastAsia="Calibri"/>
          <w:sz w:val="20"/>
          <w:szCs w:val="20"/>
        </w:rPr>
        <w:t>«</w:t>
      </w:r>
      <w:r w:rsidR="008420DC">
        <w:rPr>
          <w:rFonts w:eastAsia="Calibri"/>
          <w:sz w:val="20"/>
          <w:szCs w:val="20"/>
        </w:rPr>
        <w:t>Атамановский детский сад</w:t>
      </w:r>
      <w:r w:rsidRPr="00741616">
        <w:rPr>
          <w:rFonts w:eastAsia="Calibri"/>
          <w:sz w:val="20"/>
          <w:szCs w:val="20"/>
        </w:rPr>
        <w:t>»</w:t>
      </w:r>
    </w:p>
    <w:p w:rsidR="00CF4474" w:rsidRPr="00741616" w:rsidRDefault="008420DC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комбинированного вида</w:t>
      </w:r>
    </w:p>
    <w:p w:rsidR="00CF4474" w:rsidRPr="00741616" w:rsidRDefault="008420DC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Г.В.Румянцева</w:t>
      </w:r>
    </w:p>
    <w:p w:rsidR="00CF4474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  <w:r w:rsidRPr="00741616">
        <w:rPr>
          <w:rFonts w:eastAsia="Calibri"/>
          <w:sz w:val="20"/>
          <w:szCs w:val="20"/>
        </w:rPr>
        <w:t>_________________</w:t>
      </w:r>
      <w:r w:rsidRPr="00741616">
        <w:rPr>
          <w:rFonts w:eastAsia="Calibri"/>
          <w:sz w:val="20"/>
          <w:szCs w:val="20"/>
        </w:rPr>
        <w:br/>
      </w:r>
      <w:r>
        <w:rPr>
          <w:rFonts w:eastAsia="Calibri"/>
          <w:sz w:val="20"/>
          <w:szCs w:val="20"/>
        </w:rPr>
        <w:t xml:space="preserve">приказ № </w:t>
      </w:r>
      <w:r w:rsidR="008420DC">
        <w:rPr>
          <w:rFonts w:eastAsia="Calibri"/>
          <w:sz w:val="20"/>
          <w:szCs w:val="20"/>
        </w:rPr>
        <w:t xml:space="preserve">2 </w:t>
      </w:r>
      <w:r>
        <w:rPr>
          <w:rFonts w:eastAsia="Calibri"/>
          <w:sz w:val="20"/>
          <w:szCs w:val="20"/>
        </w:rPr>
        <w:t>от</w:t>
      </w:r>
      <w:r w:rsidR="008420DC">
        <w:rPr>
          <w:rFonts w:eastAsia="Calibri"/>
          <w:sz w:val="20"/>
          <w:szCs w:val="20"/>
        </w:rPr>
        <w:t xml:space="preserve"> 16.01.2020</w:t>
      </w:r>
    </w:p>
    <w:p w:rsidR="00CF4474" w:rsidRPr="00741616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</w:p>
    <w:p w:rsidR="00CF4474" w:rsidRPr="00741616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</w:p>
    <w:p w:rsidR="00CF4474" w:rsidRPr="000407B7" w:rsidRDefault="00CF4474" w:rsidP="00CF4474">
      <w:pPr>
        <w:tabs>
          <w:tab w:val="left" w:pos="8235"/>
        </w:tabs>
        <w:jc w:val="right"/>
        <w:rPr>
          <w:rFonts w:eastAsia="Calibri"/>
          <w:sz w:val="20"/>
          <w:szCs w:val="20"/>
        </w:rPr>
      </w:pPr>
    </w:p>
    <w:p w:rsidR="00CF4474" w:rsidRPr="00741616" w:rsidRDefault="00CF4474" w:rsidP="00CF4474">
      <w:pPr>
        <w:tabs>
          <w:tab w:val="left" w:pos="8235"/>
        </w:tabs>
        <w:jc w:val="center"/>
        <w:rPr>
          <w:rFonts w:eastAsia="Calibri"/>
          <w:b/>
        </w:rPr>
      </w:pPr>
      <w:r w:rsidRPr="00741616">
        <w:rPr>
          <w:rFonts w:eastAsia="Calibri"/>
          <w:b/>
        </w:rPr>
        <w:t>План мероприятий</w:t>
      </w:r>
    </w:p>
    <w:p w:rsidR="00CF4474" w:rsidRPr="00741616" w:rsidRDefault="00CF4474" w:rsidP="00CF4474">
      <w:pPr>
        <w:tabs>
          <w:tab w:val="left" w:pos="8235"/>
        </w:tabs>
        <w:jc w:val="center"/>
        <w:rPr>
          <w:rFonts w:eastAsia="Calibri"/>
          <w:b/>
        </w:rPr>
      </w:pPr>
      <w:r w:rsidRPr="00741616">
        <w:rPr>
          <w:rFonts w:eastAsia="Calibri"/>
          <w:b/>
        </w:rPr>
        <w:t xml:space="preserve">по улучшению качества </w:t>
      </w:r>
      <w:r w:rsidR="008420DC">
        <w:rPr>
          <w:rFonts w:eastAsia="Calibri"/>
          <w:b/>
        </w:rPr>
        <w:t>образовательной деятельности МБ</w:t>
      </w:r>
      <w:r w:rsidRPr="00741616">
        <w:rPr>
          <w:rFonts w:eastAsia="Calibri"/>
          <w:b/>
        </w:rPr>
        <w:t>ДОУ «</w:t>
      </w:r>
      <w:r w:rsidR="008420DC">
        <w:rPr>
          <w:rFonts w:eastAsia="Calibri"/>
          <w:b/>
        </w:rPr>
        <w:t>Атамановский детский сад</w:t>
      </w:r>
      <w:r w:rsidRPr="00741616">
        <w:rPr>
          <w:rFonts w:eastAsia="Calibri"/>
          <w:b/>
        </w:rPr>
        <w:t>»</w:t>
      </w:r>
      <w:r w:rsidR="008420DC">
        <w:rPr>
          <w:rFonts w:eastAsia="Calibri"/>
          <w:b/>
        </w:rPr>
        <w:t xml:space="preserve"> комбинированного вида</w:t>
      </w:r>
    </w:p>
    <w:p w:rsidR="00CF4474" w:rsidRPr="00741616" w:rsidRDefault="00CF4474" w:rsidP="00CF4474">
      <w:pPr>
        <w:tabs>
          <w:tab w:val="left" w:pos="8235"/>
        </w:tabs>
        <w:jc w:val="center"/>
        <w:rPr>
          <w:rFonts w:eastAsia="Calibri"/>
          <w:b/>
        </w:rPr>
      </w:pPr>
      <w:r w:rsidRPr="00741616">
        <w:rPr>
          <w:rFonts w:eastAsia="Calibri"/>
          <w:b/>
        </w:rPr>
        <w:t xml:space="preserve">на </w:t>
      </w:r>
      <w:r w:rsidR="008420DC">
        <w:rPr>
          <w:rFonts w:eastAsia="Calibri"/>
          <w:b/>
        </w:rPr>
        <w:t>2020</w:t>
      </w:r>
      <w:r w:rsidRPr="00741616">
        <w:rPr>
          <w:rFonts w:eastAsia="Calibri"/>
          <w:b/>
        </w:rPr>
        <w:t xml:space="preserve"> год</w:t>
      </w:r>
    </w:p>
    <w:p w:rsidR="00CF4474" w:rsidRPr="000407B7" w:rsidRDefault="00CF4474" w:rsidP="00CF4474">
      <w:pPr>
        <w:tabs>
          <w:tab w:val="left" w:pos="0"/>
        </w:tabs>
        <w:jc w:val="both"/>
        <w:rPr>
          <w:rFonts w:eastAsia="Calibri"/>
        </w:rPr>
      </w:pPr>
    </w:p>
    <w:p w:rsidR="00CF4474" w:rsidRDefault="00CF4474" w:rsidP="00CF4474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701"/>
        <w:gridCol w:w="113"/>
        <w:gridCol w:w="4388"/>
      </w:tblGrid>
      <w:tr w:rsidR="00CF4474" w:rsidTr="008F6C29">
        <w:tc>
          <w:tcPr>
            <w:tcW w:w="6516" w:type="dxa"/>
          </w:tcPr>
          <w:p w:rsidR="00CF4474" w:rsidRPr="00AC7E53" w:rsidRDefault="00CF4474" w:rsidP="008F6C29">
            <w:pPr>
              <w:rPr>
                <w:b/>
              </w:rPr>
            </w:pPr>
            <w:r w:rsidRPr="00AC7E53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CF4474" w:rsidRPr="00AC7E53" w:rsidRDefault="00CF4474" w:rsidP="008F6C29">
            <w:pPr>
              <w:rPr>
                <w:b/>
              </w:rPr>
            </w:pPr>
            <w:r w:rsidRPr="00AC7E53">
              <w:rPr>
                <w:b/>
              </w:rPr>
              <w:t>Этапы, сроки</w:t>
            </w:r>
          </w:p>
        </w:tc>
        <w:tc>
          <w:tcPr>
            <w:tcW w:w="1701" w:type="dxa"/>
          </w:tcPr>
          <w:p w:rsidR="00CF4474" w:rsidRPr="00AC7E53" w:rsidRDefault="00CF4474" w:rsidP="008F6C29">
            <w:pPr>
              <w:rPr>
                <w:b/>
              </w:rPr>
            </w:pPr>
            <w:r w:rsidRPr="00AC7E53">
              <w:rPr>
                <w:b/>
              </w:rPr>
              <w:t>Исполнители</w:t>
            </w:r>
          </w:p>
        </w:tc>
        <w:tc>
          <w:tcPr>
            <w:tcW w:w="4501" w:type="dxa"/>
            <w:gridSpan w:val="2"/>
          </w:tcPr>
          <w:p w:rsidR="00CF4474" w:rsidRPr="00AC7E53" w:rsidRDefault="00CF4474" w:rsidP="008F6C29">
            <w:pPr>
              <w:rPr>
                <w:b/>
              </w:rPr>
            </w:pPr>
            <w:r w:rsidRPr="00AC7E53">
              <w:rPr>
                <w:b/>
              </w:rPr>
              <w:t>Планируемый результат</w:t>
            </w:r>
          </w:p>
        </w:tc>
      </w:tr>
      <w:tr w:rsidR="00CF4474" w:rsidTr="008F6C29">
        <w:tc>
          <w:tcPr>
            <w:tcW w:w="14277" w:type="dxa"/>
            <w:gridSpan w:val="5"/>
            <w:shd w:val="clear" w:color="auto" w:fill="FFFF00"/>
          </w:tcPr>
          <w:p w:rsidR="00CF4474" w:rsidRPr="008420DC" w:rsidRDefault="00CF4474" w:rsidP="008F6C29">
            <w:pPr>
              <w:jc w:val="center"/>
              <w:rPr>
                <w:b/>
              </w:rPr>
            </w:pPr>
            <w:r w:rsidRPr="008420DC">
              <w:rPr>
                <w:b/>
              </w:rPr>
              <w:t>ОБЕСПЕЧЕНИЕ ОТКРЫТОСТИ И ДОСТУПНОСТИ ИНФОРМАЦИИ ОБ УЧРЕЖДЕНИИ</w:t>
            </w:r>
          </w:p>
        </w:tc>
      </w:tr>
      <w:tr w:rsidR="00CF4474" w:rsidTr="008F6C29">
        <w:trPr>
          <w:trHeight w:val="397"/>
        </w:trPr>
        <w:tc>
          <w:tcPr>
            <w:tcW w:w="6516" w:type="dxa"/>
          </w:tcPr>
          <w:p w:rsidR="00CF4474" w:rsidRDefault="00CF4474" w:rsidP="008F6C29">
            <w:r>
              <w:t>Повышение качества содержания информации, актуализация деятельности учреждения  на официальном сайте в сети интернет в соответствии с законодательством</w:t>
            </w:r>
          </w:p>
        </w:tc>
        <w:tc>
          <w:tcPr>
            <w:tcW w:w="1559" w:type="dxa"/>
          </w:tcPr>
          <w:p w:rsidR="00CF4474" w:rsidRDefault="00CF4474" w:rsidP="008F6C29">
            <w:r>
              <w:t>постоянно</w:t>
            </w:r>
          </w:p>
        </w:tc>
        <w:tc>
          <w:tcPr>
            <w:tcW w:w="1701" w:type="dxa"/>
          </w:tcPr>
          <w:p w:rsidR="00CF4474" w:rsidRDefault="00CF4474" w:rsidP="00F37E2C">
            <w:r>
              <w:t>з</w:t>
            </w:r>
            <w:r w:rsidRPr="00C56F42">
              <w:t>аведующ</w:t>
            </w:r>
            <w:r w:rsidR="008420DC">
              <w:t>ая</w:t>
            </w:r>
            <w:r w:rsidRPr="00C56F42">
              <w:t>, старший воспитатель</w:t>
            </w:r>
            <w:r w:rsidR="008420DC">
              <w:t xml:space="preserve">, </w:t>
            </w:r>
            <w:r w:rsidR="00F37E2C">
              <w:t>администратор</w:t>
            </w:r>
            <w:r w:rsidR="008420DC">
              <w:t xml:space="preserve"> сайта</w:t>
            </w:r>
          </w:p>
        </w:tc>
        <w:tc>
          <w:tcPr>
            <w:tcW w:w="4501" w:type="dxa"/>
            <w:gridSpan w:val="2"/>
          </w:tcPr>
          <w:p w:rsidR="00CF4474" w:rsidRDefault="00CF4474" w:rsidP="008F6C29">
            <w:r>
              <w:t>- соответствие  сайта  учреждения  требования</w:t>
            </w:r>
            <w:r w:rsidR="008420DC">
              <w:t>м</w:t>
            </w:r>
            <w:r>
              <w:t xml:space="preserve">  нормативно-правовых  документов</w:t>
            </w:r>
          </w:p>
        </w:tc>
      </w:tr>
      <w:tr w:rsidR="00CF4474" w:rsidTr="008F6C29">
        <w:tc>
          <w:tcPr>
            <w:tcW w:w="6516" w:type="dxa"/>
          </w:tcPr>
          <w:p w:rsidR="00CF4474" w:rsidRDefault="00CF4474" w:rsidP="008F6C29">
            <w:r>
              <w:t>Своевременное информирование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1559" w:type="dxa"/>
          </w:tcPr>
          <w:p w:rsidR="00CF4474" w:rsidRDefault="00CF4474" w:rsidP="008F6C29">
            <w:r>
              <w:t>постоянно</w:t>
            </w:r>
          </w:p>
        </w:tc>
        <w:tc>
          <w:tcPr>
            <w:tcW w:w="1701" w:type="dxa"/>
          </w:tcPr>
          <w:p w:rsidR="00CF4474" w:rsidRDefault="008420DC" w:rsidP="00F37E2C">
            <w:r>
              <w:t>з</w:t>
            </w:r>
            <w:r w:rsidRPr="00C56F42">
              <w:t>аведующ</w:t>
            </w:r>
            <w:r>
              <w:t>ая</w:t>
            </w:r>
            <w:r w:rsidRPr="00C56F42">
              <w:t>, старший воспитатель</w:t>
            </w:r>
            <w:r>
              <w:t xml:space="preserve">, </w:t>
            </w:r>
            <w:r w:rsidR="00F37E2C">
              <w:t>администратор</w:t>
            </w:r>
            <w:r>
              <w:t xml:space="preserve"> сайта</w:t>
            </w:r>
          </w:p>
        </w:tc>
        <w:tc>
          <w:tcPr>
            <w:tcW w:w="4501" w:type="dxa"/>
            <w:gridSpan w:val="2"/>
          </w:tcPr>
          <w:p w:rsidR="00CF4474" w:rsidRDefault="008420DC" w:rsidP="008F6C29">
            <w:r>
              <w:t xml:space="preserve">- </w:t>
            </w:r>
            <w:r w:rsidR="00CF4474">
              <w:t>обеспечение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</w:tc>
      </w:tr>
      <w:tr w:rsidR="00CF4474" w:rsidTr="008F6C29">
        <w:tc>
          <w:tcPr>
            <w:tcW w:w="14277" w:type="dxa"/>
            <w:gridSpan w:val="5"/>
            <w:shd w:val="clear" w:color="auto" w:fill="FFFF00"/>
          </w:tcPr>
          <w:p w:rsidR="00CF4474" w:rsidRDefault="00CF4474" w:rsidP="008420DC">
            <w:pPr>
              <w:jc w:val="center"/>
            </w:pPr>
            <w:r>
              <w:rPr>
                <w:b/>
                <w:bCs/>
                <w:color w:val="000000"/>
                <w:spacing w:val="1"/>
              </w:rPr>
              <w:t>К</w:t>
            </w:r>
            <w:r>
              <w:rPr>
                <w:b/>
                <w:bCs/>
                <w:color w:val="000000"/>
              </w:rPr>
              <w:t>ОМФО</w:t>
            </w:r>
            <w:r>
              <w:rPr>
                <w:b/>
                <w:bCs/>
                <w:color w:val="000000"/>
                <w:spacing w:val="-2"/>
              </w:rPr>
              <w:t>Р</w:t>
            </w:r>
            <w:r>
              <w:rPr>
                <w:b/>
                <w:bCs/>
                <w:color w:val="000000"/>
              </w:rPr>
              <w:t>ТН</w:t>
            </w:r>
            <w:r>
              <w:rPr>
                <w:b/>
                <w:bCs/>
                <w:color w:val="000000"/>
                <w:spacing w:val="1"/>
              </w:rPr>
              <w:t>О</w:t>
            </w:r>
            <w:r>
              <w:rPr>
                <w:b/>
                <w:bCs/>
                <w:color w:val="000000"/>
              </w:rPr>
              <w:t>СТЬ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>У</w:t>
            </w:r>
            <w:r>
              <w:rPr>
                <w:b/>
                <w:bCs/>
                <w:color w:val="000000"/>
              </w:rPr>
              <w:t>СЛОВИЙ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ЕДОС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</w:rPr>
              <w:t>АВЛ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</w:rPr>
              <w:t>НИЯ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</w:p>
        </w:tc>
      </w:tr>
      <w:tr w:rsidR="00CF4474" w:rsidTr="008F6C29">
        <w:tc>
          <w:tcPr>
            <w:tcW w:w="6516" w:type="dxa"/>
          </w:tcPr>
          <w:p w:rsidR="00CF4474" w:rsidRDefault="00CF4474" w:rsidP="008F6C29">
            <w:pPr>
              <w:jc w:val="both"/>
            </w:pPr>
            <w:r>
              <w:lastRenderedPageBreak/>
              <w:t>Обеспечение безопасных условий:</w:t>
            </w:r>
          </w:p>
          <w:p w:rsidR="00CF4474" w:rsidRDefault="00CF4474" w:rsidP="008F6C29">
            <w:pPr>
              <w:jc w:val="both"/>
            </w:pPr>
            <w:r>
              <w:t>- с</w:t>
            </w:r>
            <w:r w:rsidRPr="00C41B25">
              <w:t>ист</w:t>
            </w:r>
            <w:r w:rsidR="00060424">
              <w:t>ематический</w:t>
            </w:r>
            <w:r w:rsidR="00060424">
              <w:tab/>
              <w:t xml:space="preserve">осмотр </w:t>
            </w:r>
            <w:r>
              <w:t xml:space="preserve">территории и </w:t>
            </w:r>
            <w:r w:rsidRPr="00C41B25">
              <w:t xml:space="preserve">помещений учреждения с целью создания безопасной среды; </w:t>
            </w:r>
          </w:p>
          <w:p w:rsidR="00CF4474" w:rsidRPr="00C41B25" w:rsidRDefault="00CF4474" w:rsidP="008F6C29">
            <w:pPr>
              <w:jc w:val="both"/>
            </w:pPr>
            <w:r>
              <w:t>- с</w:t>
            </w:r>
            <w:r w:rsidRPr="00C41B25">
              <w:t>воевременное проведение инструктажей по охране жизни и здоровья детей;</w:t>
            </w:r>
          </w:p>
          <w:p w:rsidR="00CF4474" w:rsidRPr="00C41B25" w:rsidRDefault="00CF4474" w:rsidP="008F6C29">
            <w:pPr>
              <w:jc w:val="both"/>
            </w:pPr>
            <w:r>
              <w:t>- о</w:t>
            </w:r>
            <w:r w:rsidRPr="00C41B25">
              <w:t>буч</w:t>
            </w:r>
            <w:r>
              <w:t>ение</w:t>
            </w:r>
            <w:r>
              <w:tab/>
              <w:t>работников</w:t>
            </w:r>
            <w:r>
              <w:tab/>
              <w:t>оказанию</w:t>
            </w:r>
            <w:r>
              <w:tab/>
              <w:t xml:space="preserve">первой </w:t>
            </w:r>
            <w:r w:rsidRPr="00C41B25">
              <w:t>неотложной помощи;</w:t>
            </w:r>
          </w:p>
          <w:p w:rsidR="00CF4474" w:rsidRPr="00C41B25" w:rsidRDefault="00CF4474" w:rsidP="008F6C29">
            <w:pPr>
              <w:jc w:val="both"/>
            </w:pPr>
            <w:r>
              <w:t>- с</w:t>
            </w:r>
            <w:r w:rsidRPr="00C41B25">
              <w:t>трогое соблюдение работн</w:t>
            </w:r>
            <w:r>
              <w:t xml:space="preserve">иками санитарных норм и правил, </w:t>
            </w:r>
            <w:r w:rsidRPr="00C41B25">
              <w:t>правил охраны труда, пожарной и антитеррористической безопасности;</w:t>
            </w:r>
          </w:p>
          <w:p w:rsidR="00CF4474" w:rsidRDefault="00CF4474" w:rsidP="008F6C29">
            <w:pPr>
              <w:jc w:val="both"/>
            </w:pPr>
            <w:r>
              <w:t>- п</w:t>
            </w:r>
            <w:r w:rsidRPr="00C41B25">
              <w:t>е</w:t>
            </w:r>
            <w:r>
              <w:t>риодические</w:t>
            </w:r>
            <w:r>
              <w:tab/>
              <w:t>медицинские</w:t>
            </w:r>
            <w:r>
              <w:tab/>
              <w:t xml:space="preserve">осмотры </w:t>
            </w:r>
            <w:r w:rsidR="00060424">
              <w:t xml:space="preserve">работников </w:t>
            </w:r>
            <w:r w:rsidRPr="00C41B25">
              <w:t>учреждения.</w:t>
            </w:r>
          </w:p>
        </w:tc>
        <w:tc>
          <w:tcPr>
            <w:tcW w:w="1559" w:type="dxa"/>
          </w:tcPr>
          <w:p w:rsidR="00CF4474" w:rsidRDefault="00CF4474" w:rsidP="008F6C29">
            <w:r>
              <w:t>постоянно</w:t>
            </w:r>
          </w:p>
        </w:tc>
        <w:tc>
          <w:tcPr>
            <w:tcW w:w="1701" w:type="dxa"/>
          </w:tcPr>
          <w:p w:rsidR="00CF4474" w:rsidRDefault="00CF4474" w:rsidP="008420DC">
            <w:r w:rsidRPr="00610B7D">
              <w:t>заведующ</w:t>
            </w:r>
            <w:r w:rsidR="008420DC">
              <w:t>ая</w:t>
            </w:r>
            <w:r w:rsidRPr="00610B7D">
              <w:t xml:space="preserve">, старший воспитатель, </w:t>
            </w:r>
            <w:r>
              <w:t>завхоз,</w:t>
            </w:r>
            <w:r w:rsidRPr="00610B7D">
              <w:t xml:space="preserve"> </w:t>
            </w:r>
            <w:r>
              <w:t>педагоги, сотрудники</w:t>
            </w:r>
          </w:p>
        </w:tc>
        <w:tc>
          <w:tcPr>
            <w:tcW w:w="4501" w:type="dxa"/>
            <w:gridSpan w:val="2"/>
          </w:tcPr>
          <w:p w:rsidR="00CF4474" w:rsidRDefault="00CF4474" w:rsidP="008F6C29">
            <w:r>
              <w:t>- б</w:t>
            </w:r>
            <w:r w:rsidRPr="00C41B25">
              <w:t>езопасные</w:t>
            </w:r>
            <w:r w:rsidRPr="00C41B25">
              <w:tab/>
              <w:t>и комфортные услови</w:t>
            </w:r>
            <w:r w:rsidR="00060424">
              <w:t xml:space="preserve">я для обучающихся на территории </w:t>
            </w:r>
            <w:r w:rsidRPr="00C41B25">
              <w:t xml:space="preserve">учреждения; </w:t>
            </w:r>
            <w:r>
              <w:t xml:space="preserve">  </w:t>
            </w:r>
          </w:p>
          <w:p w:rsidR="00CF4474" w:rsidRDefault="00CF4474" w:rsidP="008F6C29">
            <w:r>
              <w:t xml:space="preserve">- отсутствие </w:t>
            </w:r>
            <w:r w:rsidRPr="00C41B25">
              <w:t>п</w:t>
            </w:r>
            <w:r>
              <w:t>редписаний надзорных органов;</w:t>
            </w:r>
          </w:p>
          <w:p w:rsidR="00CF4474" w:rsidRDefault="00CF4474" w:rsidP="008F6C29">
            <w:r>
              <w:t xml:space="preserve">-отсутствие  </w:t>
            </w:r>
            <w:r w:rsidRPr="00C41B25">
              <w:t>случаев травматизма</w:t>
            </w:r>
          </w:p>
        </w:tc>
      </w:tr>
      <w:tr w:rsidR="00CF4474" w:rsidTr="008F6C29">
        <w:tc>
          <w:tcPr>
            <w:tcW w:w="6516" w:type="dxa"/>
          </w:tcPr>
          <w:p w:rsidR="00CF4474" w:rsidRPr="00610B7D" w:rsidRDefault="00CF4474" w:rsidP="008420DC">
            <w:pPr>
              <w:tabs>
                <w:tab w:val="left" w:pos="1268"/>
                <w:tab w:val="left" w:pos="2084"/>
                <w:tab w:val="left" w:pos="2446"/>
                <w:tab w:val="left" w:pos="4053"/>
                <w:tab w:val="left" w:pos="4408"/>
                <w:tab w:val="left" w:pos="5540"/>
              </w:tabs>
              <w:spacing w:before="11"/>
              <w:ind w:right="47"/>
              <w:jc w:val="both"/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Pr="00610B7D">
              <w:rPr>
                <w:color w:val="000000"/>
              </w:rPr>
              <w:t>еропр</w:t>
            </w:r>
            <w:r w:rsidRPr="00610B7D">
              <w:rPr>
                <w:color w:val="000000"/>
                <w:spacing w:val="1"/>
              </w:rPr>
              <w:t>и</w:t>
            </w:r>
            <w:r w:rsidRPr="00610B7D">
              <w:rPr>
                <w:color w:val="000000"/>
              </w:rPr>
              <w:t>ят</w:t>
            </w:r>
            <w:r w:rsidRPr="00610B7D">
              <w:rPr>
                <w:color w:val="000000"/>
                <w:spacing w:val="1"/>
              </w:rPr>
              <w:t>и</w:t>
            </w:r>
            <w:r w:rsidRPr="00610B7D">
              <w:rPr>
                <w:color w:val="000000"/>
              </w:rPr>
              <w:t>я,</w:t>
            </w:r>
            <w:r w:rsidRPr="00610B7D">
              <w:rPr>
                <w:color w:val="000000"/>
                <w:spacing w:val="65"/>
              </w:rPr>
              <w:t xml:space="preserve"> </w:t>
            </w:r>
            <w:r w:rsidRPr="00610B7D">
              <w:rPr>
                <w:color w:val="000000"/>
                <w:spacing w:val="1"/>
              </w:rPr>
              <w:t>н</w:t>
            </w:r>
            <w:r w:rsidRPr="00610B7D">
              <w:rPr>
                <w:color w:val="000000"/>
                <w:spacing w:val="-3"/>
              </w:rPr>
              <w:t>а</w:t>
            </w:r>
            <w:r w:rsidRPr="00610B7D">
              <w:rPr>
                <w:color w:val="000000"/>
              </w:rPr>
              <w:t>правл</w:t>
            </w:r>
            <w:r w:rsidRPr="00610B7D">
              <w:rPr>
                <w:color w:val="000000"/>
                <w:spacing w:val="-1"/>
              </w:rPr>
              <w:t>е</w:t>
            </w:r>
            <w:r w:rsidRPr="00610B7D">
              <w:rPr>
                <w:color w:val="000000"/>
              </w:rPr>
              <w:t>н</w:t>
            </w:r>
            <w:r w:rsidRPr="00610B7D">
              <w:rPr>
                <w:color w:val="000000"/>
                <w:spacing w:val="1"/>
              </w:rPr>
              <w:t>н</w:t>
            </w:r>
            <w:r w:rsidRPr="00610B7D">
              <w:rPr>
                <w:color w:val="000000"/>
              </w:rPr>
              <w:t>ые</w:t>
            </w:r>
            <w:r w:rsidRPr="00610B7D">
              <w:rPr>
                <w:color w:val="000000"/>
                <w:spacing w:val="63"/>
              </w:rPr>
              <w:t xml:space="preserve"> </w:t>
            </w:r>
            <w:r w:rsidRPr="00610B7D">
              <w:rPr>
                <w:color w:val="000000"/>
                <w:spacing w:val="1"/>
              </w:rPr>
              <w:t>н</w:t>
            </w:r>
            <w:r w:rsidRPr="00610B7D">
              <w:rPr>
                <w:color w:val="000000"/>
              </w:rPr>
              <w:t>а</w:t>
            </w:r>
            <w:r w:rsidRPr="00610B7D">
              <w:rPr>
                <w:color w:val="000000"/>
                <w:spacing w:val="64"/>
              </w:rPr>
              <w:t xml:space="preserve"> </w:t>
            </w:r>
            <w:r w:rsidRPr="00610B7D">
              <w:rPr>
                <w:color w:val="000000"/>
              </w:rPr>
              <w:t>со</w:t>
            </w:r>
            <w:r w:rsidRPr="00610B7D">
              <w:rPr>
                <w:color w:val="000000"/>
                <w:spacing w:val="1"/>
              </w:rPr>
              <w:t>х</w:t>
            </w:r>
            <w:r w:rsidRPr="00610B7D">
              <w:rPr>
                <w:color w:val="000000"/>
              </w:rPr>
              <w:t>ранен</w:t>
            </w:r>
            <w:r w:rsidRPr="00610B7D">
              <w:rPr>
                <w:color w:val="000000"/>
                <w:spacing w:val="1"/>
              </w:rPr>
              <w:t>и</w:t>
            </w:r>
            <w:r w:rsidRPr="00610B7D">
              <w:rPr>
                <w:color w:val="000000"/>
              </w:rPr>
              <w:t>е</w:t>
            </w:r>
            <w:r w:rsidRPr="00610B7D">
              <w:rPr>
                <w:color w:val="000000"/>
                <w:spacing w:val="63"/>
              </w:rPr>
              <w:t xml:space="preserve"> </w:t>
            </w:r>
            <w:r w:rsidRPr="00610B7D">
              <w:rPr>
                <w:color w:val="000000"/>
              </w:rPr>
              <w:t>и</w:t>
            </w:r>
            <w:r w:rsidRPr="00610B7D">
              <w:rPr>
                <w:color w:val="000000"/>
                <w:spacing w:val="66"/>
              </w:rPr>
              <w:t xml:space="preserve"> </w:t>
            </w:r>
            <w:r w:rsidR="008420DC" w:rsidRPr="00610B7D">
              <w:rPr>
                <w:color w:val="000000"/>
                <w:spacing w:val="-4"/>
              </w:rPr>
              <w:t>у</w:t>
            </w:r>
            <w:r w:rsidR="008420DC" w:rsidRPr="00610B7D">
              <w:rPr>
                <w:color w:val="000000"/>
              </w:rPr>
              <w:t>креплен</w:t>
            </w:r>
            <w:r w:rsidR="008420DC" w:rsidRPr="00610B7D">
              <w:rPr>
                <w:color w:val="000000"/>
                <w:spacing w:val="1"/>
              </w:rPr>
              <w:t>и</w:t>
            </w:r>
            <w:r w:rsidR="008420DC" w:rsidRPr="00610B7D">
              <w:rPr>
                <w:color w:val="000000"/>
              </w:rPr>
              <w:t xml:space="preserve">е </w:t>
            </w:r>
            <w:r w:rsidR="008420DC">
              <w:rPr>
                <w:color w:val="000000"/>
              </w:rPr>
              <w:t>здоровья</w:t>
            </w:r>
            <w:r w:rsidRPr="00610B7D">
              <w:rPr>
                <w:color w:val="000000"/>
              </w:rPr>
              <w:tab/>
            </w:r>
            <w:r w:rsidR="008420DC">
              <w:rPr>
                <w:color w:val="000000"/>
              </w:rPr>
              <w:t xml:space="preserve">воспитанников </w:t>
            </w:r>
            <w:r w:rsidR="008420DC">
              <w:rPr>
                <w:color w:val="000000"/>
              </w:rPr>
              <w:tab/>
            </w:r>
            <w:r w:rsidRPr="00610B7D">
              <w:rPr>
                <w:color w:val="000000"/>
              </w:rPr>
              <w:t xml:space="preserve">в </w:t>
            </w:r>
            <w:r w:rsidR="008420DC" w:rsidRPr="00610B7D">
              <w:rPr>
                <w:color w:val="000000"/>
              </w:rPr>
              <w:t>соотв</w:t>
            </w:r>
            <w:r w:rsidR="008420DC" w:rsidRPr="00610B7D">
              <w:rPr>
                <w:color w:val="000000"/>
                <w:spacing w:val="-1"/>
              </w:rPr>
              <w:t>е</w:t>
            </w:r>
            <w:r w:rsidR="008420DC" w:rsidRPr="00610B7D">
              <w:rPr>
                <w:color w:val="000000"/>
              </w:rPr>
              <w:t>т</w:t>
            </w:r>
            <w:r w:rsidR="008420DC" w:rsidRPr="00610B7D">
              <w:rPr>
                <w:color w:val="000000"/>
                <w:spacing w:val="-1"/>
              </w:rPr>
              <w:t>с</w:t>
            </w:r>
            <w:r w:rsidR="008420DC">
              <w:rPr>
                <w:color w:val="000000"/>
              </w:rPr>
              <w:t xml:space="preserve">твии с </w:t>
            </w:r>
            <w:r w:rsidRPr="00610B7D">
              <w:rPr>
                <w:color w:val="000000"/>
              </w:rPr>
              <w:t>годо</w:t>
            </w:r>
            <w:r w:rsidRPr="00610B7D">
              <w:rPr>
                <w:color w:val="000000"/>
                <w:spacing w:val="-2"/>
              </w:rPr>
              <w:t>в</w:t>
            </w:r>
            <w:r w:rsidRPr="00610B7D">
              <w:rPr>
                <w:color w:val="000000"/>
              </w:rPr>
              <w:t>ым</w:t>
            </w:r>
            <w:r w:rsidRPr="00610B7D">
              <w:rPr>
                <w:color w:val="000000"/>
              </w:rPr>
              <w:tab/>
            </w:r>
            <w:r w:rsidR="008420DC" w:rsidRPr="00610B7D">
              <w:rPr>
                <w:color w:val="000000"/>
              </w:rPr>
              <w:t>пла</w:t>
            </w:r>
            <w:r w:rsidR="008420DC" w:rsidRPr="00610B7D">
              <w:rPr>
                <w:color w:val="000000"/>
                <w:spacing w:val="1"/>
              </w:rPr>
              <w:t>н</w:t>
            </w:r>
            <w:r w:rsidR="008420DC" w:rsidRPr="00610B7D">
              <w:rPr>
                <w:color w:val="000000"/>
              </w:rPr>
              <w:t>ом</w:t>
            </w:r>
            <w:r w:rsidR="008420DC">
              <w:rPr>
                <w:color w:val="000000"/>
              </w:rPr>
              <w:t xml:space="preserve"> </w:t>
            </w:r>
            <w:r w:rsidR="008420DC" w:rsidRPr="00610B7D">
              <w:rPr>
                <w:color w:val="000000"/>
              </w:rPr>
              <w:t>учреждения</w:t>
            </w:r>
            <w:r w:rsidRPr="00610B7D">
              <w:rPr>
                <w:color w:val="000000"/>
              </w:rPr>
              <w:t xml:space="preserve">; </w:t>
            </w:r>
          </w:p>
          <w:p w:rsidR="00CF4474" w:rsidRPr="00C05238" w:rsidRDefault="00CF4474" w:rsidP="008F6C29">
            <w:pPr>
              <w:tabs>
                <w:tab w:val="left" w:pos="468"/>
                <w:tab w:val="left" w:pos="2084"/>
                <w:tab w:val="left" w:pos="2446"/>
                <w:tab w:val="left" w:pos="4408"/>
                <w:tab w:val="left" w:pos="5540"/>
              </w:tabs>
              <w:spacing w:before="11"/>
              <w:ind w:right="47"/>
              <w:rPr>
                <w:color w:val="000000"/>
              </w:rPr>
            </w:pPr>
            <w:r>
              <w:rPr>
                <w:color w:val="000000"/>
              </w:rPr>
              <w:t xml:space="preserve">- строгий </w:t>
            </w:r>
            <w:r w:rsidRPr="00610B7D">
              <w:rPr>
                <w:color w:val="000000"/>
              </w:rPr>
              <w:t>ко</w:t>
            </w:r>
            <w:r w:rsidRPr="00610B7D">
              <w:rPr>
                <w:color w:val="000000"/>
                <w:spacing w:val="1"/>
              </w:rPr>
              <w:t>нт</w:t>
            </w:r>
            <w:r w:rsidRPr="00610B7D">
              <w:rPr>
                <w:color w:val="000000"/>
              </w:rPr>
              <w:t>ро</w:t>
            </w:r>
            <w:r w:rsidRPr="00610B7D">
              <w:rPr>
                <w:color w:val="000000"/>
                <w:spacing w:val="-1"/>
              </w:rPr>
              <w:t>л</w:t>
            </w:r>
            <w:r w:rsidRPr="00610B7D">
              <w:rPr>
                <w:color w:val="000000"/>
              </w:rPr>
              <w:t>ь</w:t>
            </w:r>
            <w:r w:rsidRPr="00610B7D">
              <w:rPr>
                <w:color w:val="000000"/>
              </w:rPr>
              <w:tab/>
              <w:t xml:space="preserve">за </w:t>
            </w:r>
            <w:r>
              <w:rPr>
                <w:color w:val="000000"/>
              </w:rPr>
              <w:t>качеством про</w:t>
            </w:r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ктов</w:t>
            </w:r>
            <w:r>
              <w:rPr>
                <w:color w:val="000000"/>
              </w:rPr>
              <w:tab/>
              <w:t>и пр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го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овле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43"/>
              </w:rPr>
              <w:t xml:space="preserve"> </w:t>
            </w:r>
            <w:r>
              <w:rPr>
                <w:color w:val="000000"/>
              </w:rPr>
              <w:t>готовой</w:t>
            </w:r>
            <w:r>
              <w:rPr>
                <w:color w:val="000000"/>
                <w:spacing w:val="144"/>
              </w:rPr>
              <w:t xml:space="preserve">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1"/>
              </w:rPr>
              <w:t>ци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45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143"/>
              </w:rPr>
              <w:t xml:space="preserve"> </w:t>
            </w:r>
            <w:r>
              <w:rPr>
                <w:color w:val="000000"/>
              </w:rPr>
              <w:t>соотв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тствии</w:t>
            </w:r>
            <w:r>
              <w:rPr>
                <w:color w:val="000000"/>
                <w:spacing w:val="144"/>
              </w:rPr>
              <w:t xml:space="preserve"> </w:t>
            </w:r>
            <w:r>
              <w:rPr>
                <w:color w:val="000000"/>
              </w:rPr>
              <w:t>с требов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ями СанП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Н.</w:t>
            </w:r>
          </w:p>
        </w:tc>
        <w:tc>
          <w:tcPr>
            <w:tcW w:w="1559" w:type="dxa"/>
          </w:tcPr>
          <w:p w:rsidR="00CF4474" w:rsidRDefault="008420DC" w:rsidP="008F6C29">
            <w:r>
              <w:t>постоянно</w:t>
            </w:r>
          </w:p>
        </w:tc>
        <w:tc>
          <w:tcPr>
            <w:tcW w:w="1701" w:type="dxa"/>
          </w:tcPr>
          <w:p w:rsidR="00CF4474" w:rsidRDefault="00CF4474" w:rsidP="008420DC">
            <w:r>
              <w:t>заведующ</w:t>
            </w:r>
            <w:r w:rsidR="008420DC">
              <w:t>ая</w:t>
            </w:r>
            <w:r w:rsidRPr="005C2E57">
              <w:t xml:space="preserve">, старший воспитатель, </w:t>
            </w:r>
            <w:r w:rsidR="008420DC">
              <w:t>завхоз</w:t>
            </w:r>
          </w:p>
        </w:tc>
        <w:tc>
          <w:tcPr>
            <w:tcW w:w="4501" w:type="dxa"/>
            <w:gridSpan w:val="2"/>
          </w:tcPr>
          <w:p w:rsidR="00CF4474" w:rsidRDefault="00CF4474" w:rsidP="008F6C29">
            <w:r>
              <w:t>- у</w:t>
            </w:r>
            <w:r w:rsidRPr="00C41B25">
              <w:t xml:space="preserve">меньшение количества дней, пропущенных по болезни одним </w:t>
            </w:r>
            <w:r w:rsidR="008420DC">
              <w:t>воспитанником</w:t>
            </w:r>
            <w:r w:rsidRPr="00C41B25">
              <w:t xml:space="preserve">; </w:t>
            </w:r>
          </w:p>
          <w:p w:rsidR="00CF4474" w:rsidRPr="00C41B25" w:rsidRDefault="00CF4474" w:rsidP="008F6C29">
            <w:r>
              <w:t>-</w:t>
            </w:r>
            <w:r w:rsidRPr="00C41B25">
              <w:t xml:space="preserve"> </w:t>
            </w:r>
            <w:r w:rsidR="008420DC" w:rsidRPr="00C41B25">
              <w:t>выполнени</w:t>
            </w:r>
            <w:r w:rsidR="008420DC">
              <w:t xml:space="preserve">е </w:t>
            </w:r>
            <w:r w:rsidR="008420DC" w:rsidRPr="00C41B25">
              <w:t>натуральных</w:t>
            </w:r>
            <w:r w:rsidRPr="00C41B25">
              <w:t xml:space="preserve"> норм питания для </w:t>
            </w:r>
            <w:r>
              <w:t>воспитанников</w:t>
            </w:r>
            <w:r w:rsidRPr="00C41B25">
              <w:t>;</w:t>
            </w:r>
          </w:p>
          <w:p w:rsidR="00CF4474" w:rsidRDefault="00CF4474" w:rsidP="008F6C29">
            <w:r>
              <w:t xml:space="preserve">-  </w:t>
            </w:r>
            <w:r w:rsidR="008420DC">
              <w:t>отсутствие замечаний надзорных органов</w:t>
            </w:r>
          </w:p>
        </w:tc>
      </w:tr>
      <w:tr w:rsidR="00CF4474" w:rsidTr="008F6C29">
        <w:trPr>
          <w:trHeight w:val="820"/>
        </w:trPr>
        <w:tc>
          <w:tcPr>
            <w:tcW w:w="6516" w:type="dxa"/>
          </w:tcPr>
          <w:p w:rsidR="00CF4474" w:rsidRDefault="00CF4474" w:rsidP="008F6C29">
            <w:r>
              <w:rPr>
                <w:color w:val="000000"/>
              </w:rPr>
              <w:t>Опрос роди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й (зак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"/>
              </w:rPr>
              <w:t xml:space="preserve"> п</w:t>
            </w:r>
            <w:r>
              <w:rPr>
                <w:color w:val="000000"/>
              </w:rPr>
              <w:t>ред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тавител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й)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чес</w:t>
            </w:r>
            <w:r>
              <w:rPr>
                <w:color w:val="000000"/>
              </w:rPr>
              <w:t>тве предост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вля</w:t>
            </w:r>
            <w:r>
              <w:rPr>
                <w:color w:val="000000"/>
                <w:spacing w:val="-1"/>
              </w:rPr>
              <w:t>ем</w:t>
            </w:r>
            <w:r>
              <w:rPr>
                <w:color w:val="000000"/>
              </w:rPr>
              <w:t>ых</w:t>
            </w:r>
            <w:r>
              <w:rPr>
                <w:color w:val="000000"/>
                <w:spacing w:val="1"/>
              </w:rPr>
              <w:t xml:space="preserve"> о</w:t>
            </w:r>
            <w:r>
              <w:rPr>
                <w:color w:val="000000"/>
              </w:rPr>
              <w:t>бразоват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1"/>
              </w:rPr>
              <w:t>ны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3"/>
              </w:rPr>
              <w:t>л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</w:rPr>
              <w:t>г и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  <w:spacing w:val="1"/>
              </w:rPr>
              <w:t>л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</w:rPr>
              <w:t>г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</w:rPr>
              <w:t>о присмотру и уходу</w:t>
            </w:r>
          </w:p>
        </w:tc>
        <w:tc>
          <w:tcPr>
            <w:tcW w:w="1559" w:type="dxa"/>
          </w:tcPr>
          <w:p w:rsidR="00CF4474" w:rsidRDefault="00060424" w:rsidP="008F6C29">
            <w:r>
              <w:t>постоянно</w:t>
            </w:r>
          </w:p>
        </w:tc>
        <w:tc>
          <w:tcPr>
            <w:tcW w:w="1701" w:type="dxa"/>
          </w:tcPr>
          <w:p w:rsidR="00CF4474" w:rsidRDefault="00CF4474" w:rsidP="008F6C29">
            <w:r>
              <w:t xml:space="preserve">старший воспитатель, </w:t>
            </w:r>
          </w:p>
          <w:p w:rsidR="00CF4474" w:rsidRDefault="00CF4474" w:rsidP="008F6C29">
            <w:r>
              <w:t>воспитатели</w:t>
            </w:r>
          </w:p>
        </w:tc>
        <w:tc>
          <w:tcPr>
            <w:tcW w:w="4501" w:type="dxa"/>
            <w:gridSpan w:val="2"/>
          </w:tcPr>
          <w:p w:rsidR="00CF4474" w:rsidRDefault="00CF4474" w:rsidP="008F6C29">
            <w:r>
              <w:t xml:space="preserve"> Составление  </w:t>
            </w:r>
            <w:r w:rsidRPr="005C2E57">
              <w:t>план</w:t>
            </w:r>
            <w:r>
              <w:t>ов</w:t>
            </w:r>
            <w:r w:rsidRPr="005C2E57">
              <w:t xml:space="preserve">     работы учреждения </w:t>
            </w:r>
            <w:r>
              <w:t xml:space="preserve"> на  следующий  период (учебный  год)  </w:t>
            </w:r>
            <w:r w:rsidRPr="005C2E57">
              <w:t>в соответствии с полученными</w:t>
            </w:r>
            <w:r>
              <w:t xml:space="preserve">  </w:t>
            </w:r>
            <w:r w:rsidRPr="005C2E57">
              <w:t>результатами</w:t>
            </w:r>
            <w:r>
              <w:t xml:space="preserve"> </w:t>
            </w:r>
            <w:r w:rsidRPr="005C2E57">
              <w:t xml:space="preserve"> опроса родителей</w:t>
            </w:r>
            <w:r w:rsidRPr="00904A22">
              <w:t xml:space="preserve"> (законных представителей)</w:t>
            </w:r>
            <w:r>
              <w:t xml:space="preserve"> </w:t>
            </w:r>
          </w:p>
        </w:tc>
      </w:tr>
      <w:tr w:rsidR="00CF4474" w:rsidTr="008F6C29">
        <w:trPr>
          <w:trHeight w:val="248"/>
        </w:trPr>
        <w:tc>
          <w:tcPr>
            <w:tcW w:w="6516" w:type="dxa"/>
          </w:tcPr>
          <w:p w:rsidR="00CF4474" w:rsidRPr="00C05238" w:rsidRDefault="00CF4474" w:rsidP="008F6C29">
            <w:pPr>
              <w:pStyle w:val="TableParagraph"/>
              <w:spacing w:line="258" w:lineRule="exact"/>
              <w:rPr>
                <w:sz w:val="24"/>
              </w:rPr>
            </w:pPr>
            <w:r w:rsidRPr="00C56F42">
              <w:rPr>
                <w:sz w:val="24"/>
              </w:rPr>
              <w:t>Мероприятия, направленные</w:t>
            </w:r>
            <w:r>
              <w:rPr>
                <w:sz w:val="24"/>
              </w:rPr>
              <w:t xml:space="preserve"> </w:t>
            </w:r>
            <w:r w:rsidRPr="00C56F42">
              <w:rPr>
                <w:sz w:val="24"/>
              </w:rPr>
              <w:t xml:space="preserve">на повышение уровня бытовой комфортности пребывания в </w:t>
            </w:r>
            <w:r>
              <w:rPr>
                <w:sz w:val="24"/>
              </w:rPr>
              <w:t xml:space="preserve">учреждении </w:t>
            </w:r>
            <w:r w:rsidRPr="00C56F42">
              <w:rPr>
                <w:sz w:val="24"/>
              </w:rPr>
              <w:t xml:space="preserve"> и развитие материально- технической базы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59" w:type="dxa"/>
          </w:tcPr>
          <w:p w:rsidR="00CF4474" w:rsidRPr="00C56F42" w:rsidRDefault="00060424" w:rsidP="008F6C29">
            <w:r>
              <w:t>2020-2021 учебный</w:t>
            </w:r>
            <w:r w:rsidR="00CF4474">
              <w:t xml:space="preserve"> год</w:t>
            </w:r>
          </w:p>
        </w:tc>
        <w:tc>
          <w:tcPr>
            <w:tcW w:w="1701" w:type="dxa"/>
          </w:tcPr>
          <w:p w:rsidR="00CF4474" w:rsidRDefault="00CF4474" w:rsidP="008F6C29">
            <w:r>
              <w:t>заведующ</w:t>
            </w:r>
            <w:r w:rsidR="00060424">
              <w:t>ая</w:t>
            </w:r>
            <w:r>
              <w:t>,</w:t>
            </w:r>
          </w:p>
          <w:p w:rsidR="00CF4474" w:rsidRDefault="00CF4474" w:rsidP="008F6C29">
            <w:r>
              <w:t>завхоз</w:t>
            </w:r>
          </w:p>
        </w:tc>
        <w:tc>
          <w:tcPr>
            <w:tcW w:w="4501" w:type="dxa"/>
            <w:gridSpan w:val="2"/>
          </w:tcPr>
          <w:p w:rsidR="00CF4474" w:rsidRPr="00904A22" w:rsidRDefault="00CF4474" w:rsidP="008F6C29">
            <w:r>
              <w:t xml:space="preserve">- </w:t>
            </w:r>
            <w:r w:rsidRPr="00904A22">
              <w:t>проведение</w:t>
            </w:r>
            <w:r w:rsidRPr="00904A22">
              <w:tab/>
              <w:t>ремонтных</w:t>
            </w:r>
            <w:r w:rsidR="00060424">
              <w:t xml:space="preserve"> </w:t>
            </w:r>
            <w:r w:rsidRPr="00904A22">
              <w:t>работ,</w:t>
            </w:r>
          </w:p>
          <w:p w:rsidR="00CF4474" w:rsidRPr="00904A22" w:rsidRDefault="00CF4474" w:rsidP="008F6C29">
            <w:r w:rsidRPr="00904A22">
              <w:t>-</w:t>
            </w:r>
            <w:r>
              <w:t xml:space="preserve"> </w:t>
            </w:r>
            <w:r w:rsidRPr="00904A22">
              <w:t>приобретение современного игрового оборудования;</w:t>
            </w:r>
          </w:p>
          <w:p w:rsidR="00CF4474" w:rsidRDefault="00CF4474" w:rsidP="008F6C29">
            <w:r>
              <w:t xml:space="preserve">- </w:t>
            </w:r>
            <w:r w:rsidRPr="00904A22">
              <w:t xml:space="preserve">обновление библиотечного фонда и </w:t>
            </w:r>
            <w:r w:rsidR="00060424" w:rsidRPr="00904A22">
              <w:t>дидактическ</w:t>
            </w:r>
            <w:r w:rsidR="00060424">
              <w:t>ого и</w:t>
            </w:r>
            <w:r>
              <w:t xml:space="preserve"> игрового</w:t>
            </w:r>
            <w:r w:rsidRPr="00904A22">
              <w:t xml:space="preserve"> материалов.</w:t>
            </w:r>
          </w:p>
          <w:p w:rsidR="00CF4474" w:rsidRPr="005C2E57" w:rsidRDefault="00CF4474" w:rsidP="008F6C29">
            <w:r>
              <w:t>- обновление  технологического  оборудования</w:t>
            </w:r>
          </w:p>
        </w:tc>
      </w:tr>
      <w:tr w:rsidR="00CF4474" w:rsidTr="008F6C29">
        <w:trPr>
          <w:trHeight w:val="1655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8F6C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56F42">
              <w:rPr>
                <w:sz w:val="24"/>
              </w:rPr>
              <w:lastRenderedPageBreak/>
              <w:t>Оснащение и</w:t>
            </w:r>
            <w:r>
              <w:rPr>
                <w:sz w:val="24"/>
              </w:rPr>
              <w:t xml:space="preserve">   </w:t>
            </w:r>
            <w:r w:rsidRPr="00C56F42"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  </w:t>
            </w:r>
            <w:r w:rsidRPr="00C56F42">
              <w:rPr>
                <w:sz w:val="24"/>
              </w:rPr>
              <w:t>территории ДОУ в соответствии с современными</w:t>
            </w:r>
            <w:r>
              <w:rPr>
                <w:sz w:val="24"/>
              </w:rPr>
              <w:t xml:space="preserve"> требованиями </w:t>
            </w:r>
            <w:r w:rsidRPr="00C56F42">
              <w:rPr>
                <w:sz w:val="24"/>
              </w:rPr>
              <w:t>безопасности и комфортности, установленными</w:t>
            </w:r>
          </w:p>
          <w:p w:rsidR="00CF4474" w:rsidRPr="00C56F42" w:rsidRDefault="00CF4474" w:rsidP="008F6C29">
            <w:pPr>
              <w:ind w:left="108" w:right="-20"/>
              <w:rPr>
                <w:color w:val="000000"/>
              </w:rPr>
            </w:pPr>
            <w:r w:rsidRPr="00C56F42">
              <w:t xml:space="preserve">действующими </w:t>
            </w:r>
            <w:proofErr w:type="spellStart"/>
            <w:r w:rsidRPr="00C56F42">
              <w:t>санитарно</w:t>
            </w:r>
            <w:proofErr w:type="spellEnd"/>
            <w:r>
              <w:t xml:space="preserve"> </w:t>
            </w:r>
            <w:r w:rsidRPr="00C56F42">
              <w:t>- эпидемиологическими правилами и нормативами, правилами</w:t>
            </w:r>
            <w:r w:rsidRPr="00C56F42">
              <w:tab/>
            </w:r>
            <w:r w:rsidRPr="00C56F42">
              <w:rPr>
                <w:spacing w:val="-1"/>
              </w:rPr>
              <w:t xml:space="preserve">пожарной </w:t>
            </w:r>
            <w:r>
              <w:rPr>
                <w:spacing w:val="-1"/>
              </w:rPr>
              <w:t xml:space="preserve"> и антитеррористической   </w:t>
            </w:r>
            <w:r w:rsidRPr="00C56F42"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8F6C29">
            <w:pPr>
              <w:spacing w:before="11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8F6C29">
            <w:pPr>
              <w:spacing w:before="11"/>
              <w:ind w:right="-108"/>
              <w:rPr>
                <w:color w:val="000000"/>
              </w:rPr>
            </w:pPr>
            <w:r>
              <w:rPr>
                <w:color w:val="000000"/>
              </w:rPr>
              <w:t>заведующ</w:t>
            </w:r>
            <w:r w:rsidR="00060424">
              <w:rPr>
                <w:color w:val="000000"/>
              </w:rPr>
              <w:t>ая</w:t>
            </w:r>
            <w:r>
              <w:rPr>
                <w:color w:val="000000"/>
              </w:rPr>
              <w:t>,</w:t>
            </w:r>
          </w:p>
          <w:p w:rsidR="00CF4474" w:rsidRDefault="00CF4474" w:rsidP="008F6C29">
            <w:pPr>
              <w:spacing w:before="11"/>
              <w:ind w:right="205"/>
              <w:rPr>
                <w:color w:val="000000"/>
              </w:rPr>
            </w:pPr>
            <w:r>
              <w:rPr>
                <w:color w:val="000000"/>
              </w:rPr>
              <w:t>сотрудники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832C38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r w:rsidRPr="00832C38">
              <w:rPr>
                <w:color w:val="000000"/>
              </w:rPr>
              <w:t>Отсутствие:</w:t>
            </w:r>
          </w:p>
          <w:p w:rsidR="00CF4474" w:rsidRPr="00832C38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32C38">
              <w:rPr>
                <w:color w:val="000000"/>
              </w:rPr>
              <w:t>предписаний надзорных органов;</w:t>
            </w:r>
          </w:p>
          <w:p w:rsidR="00CF4474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32C38">
              <w:rPr>
                <w:color w:val="000000"/>
              </w:rPr>
              <w:t>случаев травматизма</w:t>
            </w:r>
          </w:p>
        </w:tc>
      </w:tr>
      <w:tr w:rsidR="00CF4474" w:rsidTr="008F6C29">
        <w:trPr>
          <w:trHeight w:val="1067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0604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56F42">
              <w:rPr>
                <w:sz w:val="24"/>
              </w:rPr>
              <w:t>Проведение мероприятий по</w:t>
            </w:r>
            <w:r w:rsidR="00060424">
              <w:rPr>
                <w:sz w:val="24"/>
              </w:rPr>
              <w:t xml:space="preserve"> </w:t>
            </w:r>
            <w:r w:rsidRPr="00C56F42">
              <w:rPr>
                <w:sz w:val="24"/>
              </w:rPr>
              <w:t>адаптации детей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060424">
            <w:pPr>
              <w:spacing w:before="11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60424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8F6C29">
            <w:pPr>
              <w:spacing w:before="11"/>
              <w:rPr>
                <w:color w:val="000000"/>
              </w:rPr>
            </w:pPr>
            <w:r>
              <w:rPr>
                <w:color w:val="000000"/>
              </w:rPr>
              <w:t>заведующ</w:t>
            </w:r>
            <w:r w:rsidR="00060424">
              <w:rPr>
                <w:color w:val="000000"/>
              </w:rPr>
              <w:t>ая</w:t>
            </w:r>
            <w:r>
              <w:rPr>
                <w:color w:val="000000"/>
              </w:rPr>
              <w:t>,</w:t>
            </w:r>
          </w:p>
          <w:p w:rsidR="00CF4474" w:rsidRDefault="00CF4474" w:rsidP="008F6C29">
            <w:pPr>
              <w:spacing w:before="11"/>
              <w:ind w:right="-108"/>
              <w:rPr>
                <w:color w:val="000000"/>
              </w:rPr>
            </w:pPr>
            <w:r>
              <w:rPr>
                <w:color w:val="000000"/>
              </w:rPr>
              <w:t>старший воспитатель,</w:t>
            </w:r>
          </w:p>
          <w:p w:rsidR="00CF4474" w:rsidRPr="00C56F42" w:rsidRDefault="00060424" w:rsidP="008F6C29">
            <w:pPr>
              <w:spacing w:before="11"/>
              <w:ind w:right="205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8F6C29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proofErr w:type="spellStart"/>
            <w:r>
              <w:rPr>
                <w:color w:val="000000"/>
              </w:rPr>
              <w:t>с</w:t>
            </w:r>
            <w:r w:rsidRPr="00C56F42">
              <w:rPr>
                <w:color w:val="000000"/>
              </w:rPr>
              <w:t>формированность</w:t>
            </w:r>
            <w:proofErr w:type="spellEnd"/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 xml:space="preserve">положительной установки на детский сад. </w:t>
            </w:r>
          </w:p>
          <w:p w:rsidR="00CF4474" w:rsidRPr="00C56F42" w:rsidRDefault="00CF4474" w:rsidP="008F6C29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C56F42">
              <w:rPr>
                <w:color w:val="000000"/>
              </w:rPr>
              <w:t>стойчивое эмоционально положительное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самочувствие и активность каждого ребенка</w:t>
            </w:r>
          </w:p>
        </w:tc>
      </w:tr>
      <w:tr w:rsidR="00CF4474" w:rsidTr="00060424">
        <w:trPr>
          <w:trHeight w:val="874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8F6C29">
            <w:pPr>
              <w:ind w:left="108" w:right="-20"/>
            </w:pPr>
            <w:r w:rsidRPr="00C56F42">
              <w:t>Подготовка к обучению в</w:t>
            </w:r>
            <w:r>
              <w:t xml:space="preserve"> </w:t>
            </w:r>
            <w:r w:rsidRPr="00C56F42">
              <w:t>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060424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t>до 01.06.20</w:t>
            </w:r>
            <w:r w:rsidR="00060424">
              <w:rPr>
                <w:color w:val="000000"/>
              </w:rPr>
              <w:t>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8F6C29">
            <w:pPr>
              <w:spacing w:before="11"/>
              <w:ind w:left="-108" w:right="205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воспитатель, педагоги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r w:rsidRPr="00C56F42">
              <w:rPr>
                <w:color w:val="000000"/>
              </w:rPr>
              <w:t>формированность</w:t>
            </w:r>
            <w:proofErr w:type="spellEnd"/>
            <w:r>
              <w:rPr>
                <w:color w:val="000000"/>
              </w:rPr>
              <w:t xml:space="preserve"> предпосылок</w:t>
            </w:r>
            <w:r>
              <w:rPr>
                <w:color w:val="000000"/>
              </w:rPr>
              <w:tab/>
              <w:t>к</w:t>
            </w:r>
          </w:p>
          <w:p w:rsidR="00CF4474" w:rsidRPr="00C56F42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r w:rsidRPr="00C56F42">
              <w:rPr>
                <w:color w:val="000000"/>
              </w:rPr>
              <w:t>школьному обучению</w:t>
            </w:r>
            <w:r>
              <w:rPr>
                <w:color w:val="000000"/>
              </w:rPr>
              <w:t xml:space="preserve"> </w:t>
            </w:r>
            <w:r w:rsidR="00060424">
              <w:rPr>
                <w:color w:val="000000"/>
              </w:rPr>
              <w:t>у выпускников</w:t>
            </w:r>
            <w:r>
              <w:rPr>
                <w:color w:val="000000"/>
              </w:rPr>
              <w:t xml:space="preserve"> учреждения (не менее 90%)</w:t>
            </w:r>
          </w:p>
          <w:p w:rsidR="00CF4474" w:rsidRPr="00C56F42" w:rsidRDefault="00CF4474" w:rsidP="008F6C29">
            <w:pPr>
              <w:spacing w:before="11"/>
              <w:ind w:left="107" w:right="-20"/>
              <w:rPr>
                <w:color w:val="000000"/>
              </w:rPr>
            </w:pPr>
          </w:p>
        </w:tc>
      </w:tr>
      <w:tr w:rsidR="00CF4474" w:rsidTr="00060424">
        <w:trPr>
          <w:trHeight w:val="2563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832C38" w:rsidRDefault="00CF4474" w:rsidP="008F6C29">
            <w:pPr>
              <w:pStyle w:val="TableParagraph"/>
              <w:tabs>
                <w:tab w:val="left" w:pos="1842"/>
              </w:tabs>
              <w:spacing w:line="258" w:lineRule="exact"/>
              <w:ind w:left="105"/>
              <w:rPr>
                <w:sz w:val="24"/>
              </w:rPr>
            </w:pPr>
            <w:r w:rsidRPr="00C56F42">
              <w:rPr>
                <w:sz w:val="24"/>
              </w:rPr>
              <w:t>Наличие</w:t>
            </w:r>
            <w:r w:rsidRPr="00C56F42"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 xml:space="preserve">   </w:t>
            </w:r>
            <w:r w:rsidRPr="00C56F42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C56F42">
              <w:rPr>
                <w:sz w:val="24"/>
              </w:rPr>
              <w:tab/>
            </w:r>
            <w:r w:rsidRPr="00C56F42">
              <w:rPr>
                <w:spacing w:val="-1"/>
                <w:sz w:val="24"/>
              </w:rPr>
              <w:t xml:space="preserve">творческих </w:t>
            </w:r>
            <w:r w:rsidRPr="00C56F42">
              <w:rPr>
                <w:sz w:val="24"/>
              </w:rPr>
              <w:t>способностей и интересов</w:t>
            </w:r>
            <w:r>
              <w:rPr>
                <w:sz w:val="24"/>
              </w:rPr>
              <w:t xml:space="preserve"> воспитанников </w:t>
            </w:r>
            <w:r w:rsidRPr="00C56F42">
              <w:rPr>
                <w:sz w:val="24"/>
              </w:rPr>
              <w:t>, включая их участие в конкурсах и олимпиадах (в том числе во всероссийских и межд</w:t>
            </w:r>
            <w:r>
              <w:rPr>
                <w:sz w:val="24"/>
              </w:rPr>
              <w:t xml:space="preserve">ународных), выставках, смотрах, </w:t>
            </w:r>
            <w:r w:rsidRPr="00C56F42">
              <w:rPr>
                <w:sz w:val="24"/>
              </w:rPr>
              <w:t xml:space="preserve">физкультурных мероприятиях, спортивных мероприятиях, </w:t>
            </w:r>
            <w:r>
              <w:rPr>
                <w:sz w:val="24"/>
              </w:rPr>
              <w:t xml:space="preserve">других </w:t>
            </w:r>
            <w:r w:rsidRPr="00C56F42">
              <w:rPr>
                <w:sz w:val="24"/>
              </w:rPr>
              <w:t>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8F6C29">
            <w:pPr>
              <w:spacing w:before="11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8F6C29">
            <w:pPr>
              <w:spacing w:before="11"/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 воспитатель, педагоги</w:t>
            </w:r>
            <w:r w:rsidR="00060424">
              <w:rPr>
                <w:color w:val="000000"/>
              </w:rPr>
              <w:t>, ответственный за работу сайта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Default="00CF4474" w:rsidP="00060424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832C38">
              <w:rPr>
                <w:color w:val="000000"/>
              </w:rPr>
              <w:t>оздание</w:t>
            </w:r>
            <w:r w:rsidRPr="00832C38">
              <w:rPr>
                <w:color w:val="000000"/>
              </w:rPr>
              <w:tab/>
              <w:t>условий</w:t>
            </w:r>
            <w:r w:rsidRPr="00832C38">
              <w:rPr>
                <w:color w:val="000000"/>
              </w:rPr>
              <w:tab/>
              <w:t>для</w:t>
            </w:r>
            <w:r w:rsidR="00060424">
              <w:rPr>
                <w:color w:val="000000"/>
              </w:rPr>
              <w:t xml:space="preserve"> развития творческих </w:t>
            </w:r>
            <w:r w:rsidRPr="00832C38">
              <w:rPr>
                <w:color w:val="000000"/>
              </w:rPr>
              <w:t>способностей и интересов</w:t>
            </w:r>
            <w:r>
              <w:rPr>
                <w:color w:val="000000"/>
              </w:rPr>
              <w:t>;</w:t>
            </w:r>
          </w:p>
          <w:p w:rsidR="00CF4474" w:rsidRPr="00832C38" w:rsidRDefault="00CF4474" w:rsidP="008F6C29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t xml:space="preserve">- информирование </w:t>
            </w:r>
            <w:r w:rsidRPr="00832C38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официальном </w:t>
            </w:r>
            <w:r w:rsidRPr="00832C38">
              <w:rPr>
                <w:color w:val="000000"/>
              </w:rPr>
              <w:t>сайте родителей о проводимых конкурсах для детей, привлечение семей к уч</w:t>
            </w:r>
            <w:r>
              <w:rPr>
                <w:color w:val="000000"/>
              </w:rPr>
              <w:t>астию в конкурсных мероприятиях, отчет о проведенных мероприятиях в ДОУ и об участии в мероприятиях различного уровня</w:t>
            </w:r>
          </w:p>
        </w:tc>
      </w:tr>
      <w:tr w:rsidR="00CF4474" w:rsidRPr="00C56F42" w:rsidTr="00060424">
        <w:trPr>
          <w:trHeight w:val="845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8F6C29">
            <w:pPr>
              <w:ind w:left="108" w:right="-20"/>
            </w:pPr>
            <w:r w:rsidRPr="00C56F42">
              <w:t>Мероприятия по:</w:t>
            </w:r>
          </w:p>
          <w:p w:rsidR="00CF4474" w:rsidRPr="00C56F42" w:rsidRDefault="00CF4474" w:rsidP="008F6C29">
            <w:pPr>
              <w:ind w:left="108" w:right="-20"/>
            </w:pPr>
            <w:r>
              <w:t>-</w:t>
            </w:r>
            <w:r w:rsidRPr="00C56F42">
              <w:t>организации</w:t>
            </w:r>
            <w:r w:rsidRPr="00C56F42">
              <w:tab/>
              <w:t xml:space="preserve">психолого- педагогического консультирования </w:t>
            </w:r>
            <w:r>
              <w:t xml:space="preserve">родителей (законных </w:t>
            </w:r>
            <w:r w:rsidRPr="00C56F42">
              <w:t>представителей), педагогических работников.</w:t>
            </w:r>
          </w:p>
          <w:p w:rsidR="00CF4474" w:rsidRPr="00C56F42" w:rsidRDefault="00CF4474" w:rsidP="008F6C29">
            <w:pPr>
              <w:ind w:left="108" w:right="-20"/>
            </w:pPr>
            <w:r w:rsidRPr="00C56F42">
              <w:t>- разработке программ:</w:t>
            </w:r>
          </w:p>
          <w:p w:rsidR="00CF4474" w:rsidRPr="00C56F42" w:rsidRDefault="00CF4474" w:rsidP="008F6C29">
            <w:pPr>
              <w:ind w:left="108" w:right="-20"/>
            </w:pPr>
            <w:r w:rsidRPr="00C56F42">
              <w:t>-психолого-педагогического сопровождения</w:t>
            </w:r>
          </w:p>
          <w:p w:rsidR="00CF4474" w:rsidRPr="00C56F42" w:rsidRDefault="00CF4474" w:rsidP="008F6C29">
            <w:pPr>
              <w:ind w:left="108" w:right="-20"/>
            </w:pPr>
            <w:r>
              <w:t>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060424" w:rsidP="008F6C29">
            <w:pPr>
              <w:spacing w:before="11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  <w:r w:rsidR="00CF4474">
              <w:rPr>
                <w:color w:val="00000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060424" w:rsidP="008F6C29">
            <w:pPr>
              <w:spacing w:before="11"/>
              <w:ind w:firstLine="266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F4474">
              <w:rPr>
                <w:color w:val="000000"/>
              </w:rPr>
              <w:t>тарший воспитатель, педагоги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F4474" w:rsidRPr="00C56F42" w:rsidRDefault="00CF4474" w:rsidP="008F6C29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t xml:space="preserve">- сохранение </w:t>
            </w:r>
            <w:r w:rsidR="00060424">
              <w:rPr>
                <w:color w:val="000000"/>
              </w:rPr>
              <w:t>и укрепление</w:t>
            </w:r>
            <w:r>
              <w:rPr>
                <w:color w:val="000000"/>
              </w:rPr>
              <w:t xml:space="preserve"> </w:t>
            </w:r>
          </w:p>
          <w:p w:rsidR="00CF4474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r w:rsidRPr="00C56F42">
              <w:rPr>
                <w:color w:val="000000"/>
              </w:rPr>
              <w:t xml:space="preserve">положительной </w:t>
            </w:r>
            <w:r w:rsidR="00060424" w:rsidRPr="00C56F42">
              <w:rPr>
                <w:color w:val="000000"/>
              </w:rPr>
              <w:t>установки</w:t>
            </w:r>
            <w:r w:rsidR="00060424">
              <w:rPr>
                <w:color w:val="000000"/>
              </w:rPr>
              <w:t xml:space="preserve"> </w:t>
            </w:r>
            <w:r w:rsidR="00060424" w:rsidRPr="00C56F42">
              <w:rPr>
                <w:color w:val="000000"/>
              </w:rPr>
              <w:t>на</w:t>
            </w:r>
            <w:r w:rsidRPr="00C56F42">
              <w:rPr>
                <w:color w:val="000000"/>
              </w:rPr>
              <w:t xml:space="preserve"> детский сад</w:t>
            </w:r>
            <w:r>
              <w:rPr>
                <w:color w:val="000000"/>
              </w:rPr>
              <w:t xml:space="preserve"> у родителей (</w:t>
            </w:r>
            <w:r w:rsidR="00060424">
              <w:rPr>
                <w:color w:val="000000"/>
              </w:rPr>
              <w:t>законных представителей);</w:t>
            </w:r>
          </w:p>
          <w:p w:rsidR="00CF4474" w:rsidRDefault="00CF4474" w:rsidP="008F6C29">
            <w:pPr>
              <w:spacing w:before="11"/>
              <w:ind w:left="107" w:right="-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060424">
              <w:rPr>
                <w:color w:val="000000"/>
              </w:rPr>
              <w:t xml:space="preserve">сохранение стабильно высоких результатов </w:t>
            </w:r>
            <w:proofErr w:type="spellStart"/>
            <w:r w:rsidR="00060424">
              <w:rPr>
                <w:color w:val="000000"/>
              </w:rPr>
              <w:t>сформированности</w:t>
            </w:r>
            <w:proofErr w:type="spellEnd"/>
            <w:r>
              <w:rPr>
                <w:color w:val="000000"/>
              </w:rPr>
              <w:t xml:space="preserve"> у </w:t>
            </w:r>
            <w:r w:rsidR="00060424">
              <w:rPr>
                <w:color w:val="000000"/>
              </w:rPr>
              <w:t>работников учреждения коммуникативной культуры</w:t>
            </w:r>
            <w:r>
              <w:rPr>
                <w:color w:val="000000"/>
              </w:rPr>
              <w:t>;</w:t>
            </w:r>
          </w:p>
          <w:p w:rsidR="00CF4474" w:rsidRPr="00C56F42" w:rsidRDefault="00CF4474" w:rsidP="008F6C29">
            <w:pPr>
              <w:spacing w:before="11"/>
              <w:ind w:right="-2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у</w:t>
            </w:r>
            <w:r w:rsidRPr="00C56F42">
              <w:rPr>
                <w:color w:val="000000"/>
              </w:rPr>
              <w:t>стойчивое эмоционально положительное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 xml:space="preserve">самочувствие и активность </w:t>
            </w:r>
            <w:r>
              <w:rPr>
                <w:color w:val="000000"/>
              </w:rPr>
              <w:t>воспитанников</w:t>
            </w:r>
          </w:p>
        </w:tc>
      </w:tr>
      <w:tr w:rsidR="00060424" w:rsidRPr="00C56F42" w:rsidTr="008F6C29">
        <w:trPr>
          <w:trHeight w:val="350"/>
        </w:trPr>
        <w:tc>
          <w:tcPr>
            <w:tcW w:w="14277" w:type="dxa"/>
            <w:gridSpan w:val="5"/>
            <w:shd w:val="clear" w:color="auto" w:fill="FFFF00"/>
          </w:tcPr>
          <w:p w:rsidR="00060424" w:rsidRPr="00C56F42" w:rsidRDefault="00060424" w:rsidP="008F6C2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ОРГАНИЗАЦИЯ ДОСТУПНОСТИ УСЛУГ ДЛЯ ДЕТЕЙ С ОВЗ</w:t>
            </w:r>
          </w:p>
        </w:tc>
      </w:tr>
      <w:tr w:rsidR="00060424" w:rsidRPr="00C56F42" w:rsidTr="00060424">
        <w:trPr>
          <w:trHeight w:val="1188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Pr="00060424" w:rsidRDefault="00060424" w:rsidP="0006042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right="133" w:hanging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060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нс</w:t>
            </w:r>
            <w:r w:rsidRPr="000604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060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  <w:r w:rsidRPr="00060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042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0604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0604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604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 и</w:t>
            </w:r>
            <w:r w:rsidRPr="000604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060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ит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0604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(законных представителей) по </w:t>
            </w:r>
            <w:r w:rsidRPr="000604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604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обен</w:t>
            </w:r>
            <w:r w:rsidRPr="00060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остям взаимодействия с воспитанниками с </w:t>
            </w:r>
            <w:proofErr w:type="spellStart"/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60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поведением,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Pr="00060424" w:rsidRDefault="00060424" w:rsidP="00060424">
            <w:r w:rsidRPr="00060424">
              <w:t>Март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Pr="00060424" w:rsidRDefault="00060424" w:rsidP="00060424">
            <w:r w:rsidRPr="00060424">
              <w:t>заведующ</w:t>
            </w:r>
            <w:r>
              <w:t>ая</w:t>
            </w:r>
            <w:r w:rsidRPr="00060424">
              <w:t>, старший воспитатель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Pr="00060424" w:rsidRDefault="00060424" w:rsidP="00060424">
            <w:r w:rsidRPr="00060424">
              <w:t>- повышение уровня комфортности участников образовательных отношений</w:t>
            </w:r>
          </w:p>
          <w:p w:rsidR="00060424" w:rsidRPr="00060424" w:rsidRDefault="00060424" w:rsidP="00060424">
            <w:r w:rsidRPr="00060424">
              <w:t>- реализация  индивидуальных  педагогических  маршрутов</w:t>
            </w:r>
          </w:p>
        </w:tc>
      </w:tr>
      <w:tr w:rsidR="00060424" w:rsidRPr="00C56F42" w:rsidTr="0089651D">
        <w:trPr>
          <w:trHeight w:val="837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Pr="00C56F42" w:rsidRDefault="00060424" w:rsidP="00060424">
            <w:pPr>
              <w:ind w:right="-20"/>
            </w:pPr>
            <w:r>
              <w:t>Привлечение в группу кратковременного пребывания детей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Default="00060424" w:rsidP="00060424">
            <w:pPr>
              <w:spacing w:before="11"/>
              <w:ind w:left="110" w:right="-20"/>
              <w:rPr>
                <w:color w:val="000000"/>
              </w:rPr>
            </w:pPr>
            <w:r>
              <w:rPr>
                <w:color w:val="000000"/>
              </w:rPr>
              <w:t>Сентябрь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Default="00060424" w:rsidP="00060424">
            <w:pPr>
              <w:spacing w:before="11"/>
              <w:rPr>
                <w:color w:val="000000"/>
              </w:rPr>
            </w:pPr>
            <w:r w:rsidRPr="00060424">
              <w:t>заведующ</w:t>
            </w:r>
            <w:r>
              <w:t>ая</w:t>
            </w:r>
            <w:r w:rsidRPr="00060424">
              <w:t>, старший воспитатель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60424" w:rsidRPr="0089651D" w:rsidRDefault="0089651D" w:rsidP="0089651D">
            <w:r w:rsidRPr="00060424">
              <w:t>- повышение уровня комфортности участников образовательных отношений</w:t>
            </w:r>
          </w:p>
        </w:tc>
      </w:tr>
      <w:tr w:rsidR="00060424" w:rsidRPr="00C56F42" w:rsidTr="008F6C29">
        <w:trPr>
          <w:trHeight w:val="350"/>
        </w:trPr>
        <w:tc>
          <w:tcPr>
            <w:tcW w:w="14277" w:type="dxa"/>
            <w:gridSpan w:val="5"/>
            <w:shd w:val="clear" w:color="auto" w:fill="FFFF00"/>
          </w:tcPr>
          <w:p w:rsidR="00060424" w:rsidRPr="00C56F42" w:rsidRDefault="00060424" w:rsidP="0089651D">
            <w:pPr>
              <w:jc w:val="center"/>
              <w:rPr>
                <w:b/>
              </w:rPr>
            </w:pPr>
            <w:r w:rsidRPr="00C56F42">
              <w:rPr>
                <w:b/>
              </w:rPr>
              <w:t>РАЗВИТИЕ ДОБРОЖЕЛАТЕЛЬНОСТИ И ВЕЖЛИВОСТИ РАБОТНИКОВ УЧРЕЖДЕНИЯ</w:t>
            </w:r>
          </w:p>
        </w:tc>
      </w:tr>
      <w:tr w:rsidR="00060424" w:rsidRPr="00C56F42" w:rsidTr="008F6C29"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0424" w:rsidRPr="00C56F42" w:rsidRDefault="00060424" w:rsidP="000604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56F42">
              <w:rPr>
                <w:sz w:val="24"/>
              </w:rPr>
              <w:t>Мероприятия, направленные на</w:t>
            </w:r>
            <w:r w:rsidRPr="00C56F42">
              <w:rPr>
                <w:sz w:val="24"/>
              </w:rPr>
              <w:tab/>
              <w:t>повышение</w:t>
            </w:r>
          </w:p>
          <w:p w:rsidR="00060424" w:rsidRPr="00C56F42" w:rsidRDefault="00060424" w:rsidP="00060424">
            <w:pPr>
              <w:tabs>
                <w:tab w:val="left" w:pos="1779"/>
                <w:tab w:val="left" w:pos="3204"/>
                <w:tab w:val="left" w:pos="4895"/>
              </w:tabs>
              <w:spacing w:before="11" w:line="239" w:lineRule="auto"/>
              <w:ind w:left="108" w:right="90"/>
              <w:jc w:val="both"/>
              <w:rPr>
                <w:color w:val="000000"/>
              </w:rPr>
            </w:pPr>
            <w:r w:rsidRPr="00C56F42">
              <w:t>педагогической компетентности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0424" w:rsidRPr="00C56F42" w:rsidRDefault="0089651D" w:rsidP="00060424">
            <w:pPr>
              <w:spacing w:before="11"/>
              <w:ind w:left="8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0424" w:rsidRPr="00C56F42" w:rsidRDefault="00060424" w:rsidP="00060424">
            <w:pPr>
              <w:spacing w:before="11" w:line="239" w:lineRule="auto"/>
              <w:ind w:right="235"/>
              <w:rPr>
                <w:color w:val="000000"/>
              </w:rPr>
            </w:pPr>
            <w:r w:rsidRPr="00C56F42">
              <w:rPr>
                <w:color w:val="000000"/>
              </w:rPr>
              <w:t>Старший воспитатель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0424" w:rsidRPr="00C56F42" w:rsidRDefault="00060424" w:rsidP="0006042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58" w:lineRule="exact"/>
              <w:ind w:firstLine="0"/>
              <w:rPr>
                <w:sz w:val="24"/>
              </w:rPr>
            </w:pPr>
            <w:r w:rsidRPr="00C56F42">
              <w:rPr>
                <w:sz w:val="24"/>
              </w:rPr>
              <w:t>посещение</w:t>
            </w:r>
            <w:r w:rsidRPr="00C56F42">
              <w:rPr>
                <w:spacing w:val="-3"/>
                <w:sz w:val="24"/>
              </w:rPr>
              <w:t xml:space="preserve"> </w:t>
            </w:r>
            <w:r w:rsidRPr="00C56F42">
              <w:rPr>
                <w:sz w:val="24"/>
              </w:rPr>
              <w:t>методических</w:t>
            </w:r>
          </w:p>
          <w:p w:rsidR="00060424" w:rsidRPr="00C56F42" w:rsidRDefault="00060424" w:rsidP="00060424">
            <w:pPr>
              <w:pStyle w:val="TableParagraph"/>
              <w:ind w:left="113" w:right="420"/>
              <w:rPr>
                <w:sz w:val="24"/>
              </w:rPr>
            </w:pPr>
            <w:r w:rsidRPr="00C56F42">
              <w:rPr>
                <w:sz w:val="24"/>
              </w:rPr>
              <w:t>объединений, семинаров, консультаций;</w:t>
            </w:r>
          </w:p>
          <w:p w:rsidR="00060424" w:rsidRDefault="00060424" w:rsidP="00060424">
            <w:pPr>
              <w:pStyle w:val="TableParagraph"/>
              <w:tabs>
                <w:tab w:val="left" w:pos="2241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>- открытые просмотры,</w:t>
            </w:r>
          </w:p>
          <w:p w:rsidR="00060424" w:rsidRPr="00C56F42" w:rsidRDefault="00060424" w:rsidP="00060424">
            <w:pPr>
              <w:pStyle w:val="TableParagraph"/>
              <w:tabs>
                <w:tab w:val="left" w:pos="2241"/>
              </w:tabs>
              <w:ind w:left="113" w:right="8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56F42">
              <w:rPr>
                <w:sz w:val="24"/>
              </w:rPr>
              <w:t>смотры, конкурсы внутри ДОУ;</w:t>
            </w:r>
          </w:p>
          <w:p w:rsidR="00060424" w:rsidRDefault="00060424" w:rsidP="00060424">
            <w:pPr>
              <w:tabs>
                <w:tab w:val="left" w:pos="2952"/>
              </w:tabs>
              <w:spacing w:before="11"/>
              <w:ind w:left="107" w:right="47"/>
            </w:pPr>
            <w:r>
              <w:t xml:space="preserve">- </w:t>
            </w:r>
            <w:r w:rsidRPr="00C56F42">
              <w:t>курсы повышения квалификации</w:t>
            </w:r>
            <w:r w:rsidRPr="00C56F42">
              <w:rPr>
                <w:spacing w:val="-12"/>
              </w:rPr>
              <w:t xml:space="preserve"> </w:t>
            </w:r>
            <w:r w:rsidRPr="00C56F42">
              <w:t>педагогов</w:t>
            </w:r>
          </w:p>
          <w:p w:rsidR="00060424" w:rsidRDefault="00060424" w:rsidP="00060424">
            <w:pPr>
              <w:tabs>
                <w:tab w:val="left" w:pos="2952"/>
              </w:tabs>
              <w:spacing w:before="11"/>
              <w:ind w:left="107" w:right="47"/>
            </w:pPr>
            <w:r>
              <w:t>- сертификация педагогов</w:t>
            </w:r>
          </w:p>
          <w:p w:rsidR="00060424" w:rsidRPr="00C56F42" w:rsidRDefault="00060424" w:rsidP="00060424">
            <w:pPr>
              <w:tabs>
                <w:tab w:val="left" w:pos="2952"/>
              </w:tabs>
              <w:spacing w:before="11"/>
              <w:ind w:left="107" w:right="47"/>
              <w:rPr>
                <w:color w:val="000000"/>
              </w:rPr>
            </w:pPr>
            <w:r>
              <w:t>-   участие  педагогов учреждения  в  реализации  сетевых  проектов  различного уровня</w:t>
            </w:r>
          </w:p>
        </w:tc>
      </w:tr>
      <w:tr w:rsidR="0089651D" w:rsidRPr="00C56F42" w:rsidTr="008F6C29">
        <w:trPr>
          <w:trHeight w:val="1262"/>
        </w:trPr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9651D" w:rsidRPr="00C56F42" w:rsidRDefault="0089651D" w:rsidP="008965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56F42">
              <w:rPr>
                <w:sz w:val="24"/>
              </w:rPr>
              <w:t>Мероприятия, направленные</w:t>
            </w:r>
          </w:p>
          <w:p w:rsidR="0089651D" w:rsidRPr="00C56F42" w:rsidRDefault="0089651D" w:rsidP="0089651D">
            <w:pPr>
              <w:tabs>
                <w:tab w:val="left" w:pos="1779"/>
                <w:tab w:val="left" w:pos="3204"/>
                <w:tab w:val="left" w:pos="4895"/>
              </w:tabs>
              <w:spacing w:before="11" w:line="239" w:lineRule="auto"/>
              <w:ind w:left="108" w:right="90"/>
              <w:jc w:val="both"/>
              <w:rPr>
                <w:color w:val="000000"/>
              </w:rPr>
            </w:pPr>
            <w:r w:rsidRPr="00C56F42">
              <w:t xml:space="preserve">на создание условий для персонала </w:t>
            </w:r>
            <w:r>
              <w:t xml:space="preserve">учреждения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9651D" w:rsidRPr="00C56F42" w:rsidRDefault="0089651D" w:rsidP="0089651D">
            <w:pPr>
              <w:spacing w:before="11"/>
              <w:ind w:left="8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181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9651D" w:rsidRDefault="0089651D" w:rsidP="0089651D">
            <w:pPr>
              <w:spacing w:before="11" w:line="23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заведующая,</w:t>
            </w:r>
          </w:p>
          <w:p w:rsidR="0089651D" w:rsidRPr="00C56F42" w:rsidRDefault="0089651D" w:rsidP="0089651D">
            <w:pPr>
              <w:spacing w:before="11" w:line="239" w:lineRule="auto"/>
              <w:ind w:left="296"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завхоз</w:t>
            </w:r>
          </w:p>
        </w:tc>
        <w:tc>
          <w:tcPr>
            <w:tcW w:w="43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2952"/>
              </w:tabs>
              <w:spacing w:before="11"/>
              <w:ind w:left="107" w:right="4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56F42">
              <w:rPr>
                <w:color w:val="000000"/>
              </w:rPr>
              <w:t>пожарно-технический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минимум;</w:t>
            </w:r>
          </w:p>
          <w:p w:rsidR="0089651D" w:rsidRPr="00C56F42" w:rsidRDefault="0089651D" w:rsidP="0089651D">
            <w:pPr>
              <w:tabs>
                <w:tab w:val="left" w:pos="2952"/>
              </w:tabs>
              <w:spacing w:before="11"/>
              <w:ind w:left="107" w:right="47"/>
              <w:rPr>
                <w:color w:val="000000"/>
              </w:rPr>
            </w:pPr>
            <w:r w:rsidRPr="00C56F4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spellStart"/>
            <w:r w:rsidRPr="00C56F42">
              <w:rPr>
                <w:color w:val="000000"/>
              </w:rPr>
              <w:t>санминимум</w:t>
            </w:r>
            <w:proofErr w:type="spellEnd"/>
            <w:r w:rsidRPr="00C56F42">
              <w:rPr>
                <w:color w:val="000000"/>
              </w:rPr>
              <w:t>;</w:t>
            </w:r>
          </w:p>
          <w:p w:rsidR="0089651D" w:rsidRDefault="0089651D" w:rsidP="0089651D">
            <w:pPr>
              <w:tabs>
                <w:tab w:val="left" w:pos="2952"/>
              </w:tabs>
              <w:spacing w:before="11"/>
              <w:ind w:left="107" w:right="47"/>
              <w:rPr>
                <w:color w:val="000000"/>
              </w:rPr>
            </w:pPr>
            <w:r w:rsidRPr="00C56F4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курсы «Охрана труда для работодателей и работников ДОУ»</w:t>
            </w:r>
          </w:p>
          <w:p w:rsidR="0089651D" w:rsidRPr="00C56F42" w:rsidRDefault="0089651D" w:rsidP="0089651D">
            <w:pPr>
              <w:tabs>
                <w:tab w:val="left" w:pos="2952"/>
              </w:tabs>
              <w:spacing w:before="11"/>
              <w:ind w:left="107" w:right="47"/>
              <w:rPr>
                <w:color w:val="000000"/>
              </w:rPr>
            </w:pPr>
            <w:r>
              <w:rPr>
                <w:color w:val="000000"/>
              </w:rPr>
              <w:t xml:space="preserve">- ежегодные </w:t>
            </w:r>
            <w:proofErr w:type="spellStart"/>
            <w:r>
              <w:rPr>
                <w:color w:val="000000"/>
              </w:rPr>
              <w:t>профосмотры</w:t>
            </w:r>
            <w:proofErr w:type="spellEnd"/>
          </w:p>
        </w:tc>
      </w:tr>
      <w:tr w:rsidR="0089651D" w:rsidRPr="00C56F42" w:rsidTr="008F6C29">
        <w:trPr>
          <w:trHeight w:val="348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0F62" w:rsidRDefault="0089651D" w:rsidP="0089651D">
            <w:pPr>
              <w:spacing w:before="11" w:line="239" w:lineRule="auto"/>
              <w:ind w:left="108" w:right="90"/>
              <w:jc w:val="both"/>
            </w:pPr>
            <w:r>
              <w:t xml:space="preserve">Разработка    Правил </w:t>
            </w:r>
            <w:r w:rsidRPr="00C50F62">
              <w:tab/>
              <w:t xml:space="preserve">профессиональной </w:t>
            </w:r>
            <w:r>
              <w:t xml:space="preserve">   </w:t>
            </w:r>
            <w:r w:rsidRPr="00C50F62">
              <w:t>этики</w:t>
            </w:r>
          </w:p>
          <w:p w:rsidR="0089651D" w:rsidRDefault="0089651D" w:rsidP="0089651D">
            <w:pPr>
              <w:tabs>
                <w:tab w:val="left" w:pos="4423"/>
              </w:tabs>
              <w:spacing w:before="11" w:line="239" w:lineRule="auto"/>
              <w:ind w:right="90"/>
              <w:jc w:val="both"/>
            </w:pPr>
            <w:r>
              <w:t>п</w:t>
            </w:r>
            <w:r w:rsidRPr="00C50F62">
              <w:t>едагогических</w:t>
            </w:r>
            <w:r>
              <w:t xml:space="preserve"> </w:t>
            </w:r>
            <w:r w:rsidRPr="00C50F62">
              <w:t>работников</w:t>
            </w:r>
          </w:p>
          <w:p w:rsidR="0089651D" w:rsidRDefault="0089651D" w:rsidP="0089651D">
            <w:pPr>
              <w:tabs>
                <w:tab w:val="left" w:pos="4423"/>
              </w:tabs>
              <w:spacing w:before="11" w:line="239" w:lineRule="auto"/>
              <w:ind w:right="90"/>
              <w:jc w:val="both"/>
            </w:pPr>
          </w:p>
          <w:p w:rsidR="0089651D" w:rsidRPr="00C56F42" w:rsidRDefault="0089651D" w:rsidP="0089651D">
            <w:pPr>
              <w:tabs>
                <w:tab w:val="left" w:pos="4423"/>
              </w:tabs>
              <w:spacing w:before="11" w:line="239" w:lineRule="auto"/>
              <w:ind w:right="9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060424" w:rsidRDefault="0089651D" w:rsidP="0089651D">
            <w:r w:rsidRPr="00060424">
              <w:t>Март 2020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spacing w:before="11" w:line="239" w:lineRule="auto"/>
              <w:ind w:right="235"/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2952"/>
              </w:tabs>
              <w:spacing w:before="11"/>
              <w:ind w:left="107" w:right="47"/>
              <w:rPr>
                <w:color w:val="000000"/>
              </w:rPr>
            </w:pPr>
            <w:r>
              <w:rPr>
                <w:color w:val="000000"/>
              </w:rPr>
              <w:t>Правила профессиональной этики</w:t>
            </w:r>
          </w:p>
        </w:tc>
      </w:tr>
      <w:tr w:rsidR="0089651D" w:rsidRPr="00C56F42" w:rsidTr="008F6C29">
        <w:trPr>
          <w:trHeight w:val="112"/>
        </w:trPr>
        <w:tc>
          <w:tcPr>
            <w:tcW w:w="14277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00"/>
          </w:tcPr>
          <w:p w:rsidR="0089651D" w:rsidRPr="00C56F42" w:rsidRDefault="0089651D" w:rsidP="0089651D">
            <w:pPr>
              <w:tabs>
                <w:tab w:val="left" w:pos="2952"/>
              </w:tabs>
              <w:ind w:right="47"/>
              <w:jc w:val="center"/>
              <w:rPr>
                <w:color w:val="000000"/>
              </w:rPr>
            </w:pPr>
            <w:r w:rsidRPr="00C56F42">
              <w:rPr>
                <w:b/>
                <w:color w:val="000000"/>
              </w:rPr>
              <w:lastRenderedPageBreak/>
              <w:t>УДОВЛЕТВОРЕННОСТЬ КАЧЕСТВОМ ОКАЗАНИЯ УСЛУГ</w:t>
            </w:r>
          </w:p>
        </w:tc>
      </w:tr>
      <w:tr w:rsidR="0089651D" w:rsidRPr="00C56F42" w:rsidTr="008F6C29">
        <w:trPr>
          <w:trHeight w:val="675"/>
        </w:trPr>
        <w:tc>
          <w:tcPr>
            <w:tcW w:w="65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</w:t>
            </w:r>
            <w:r w:rsidRPr="00C56F42">
              <w:rPr>
                <w:color w:val="000000"/>
              </w:rPr>
              <w:t>повышению</w:t>
            </w:r>
            <w:r>
              <w:rPr>
                <w:color w:val="000000"/>
              </w:rPr>
              <w:t xml:space="preserve"> уровня </w:t>
            </w:r>
            <w:r w:rsidRPr="00C56F42">
              <w:rPr>
                <w:color w:val="000000"/>
              </w:rPr>
              <w:t>удовлетворенности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качеством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предоставляемых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ind w:left="81" w:right="-108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Default="0089651D" w:rsidP="0089651D">
            <w:pPr>
              <w:spacing w:line="239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заведующая,</w:t>
            </w:r>
          </w:p>
          <w:p w:rsidR="0089651D" w:rsidRPr="00C56F42" w:rsidRDefault="0089651D" w:rsidP="0089651D">
            <w:pPr>
              <w:spacing w:line="239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сотрудники</w:t>
            </w:r>
          </w:p>
        </w:tc>
        <w:tc>
          <w:tcPr>
            <w:tcW w:w="45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08413A" w:rsidRDefault="0089651D" w:rsidP="0089651D">
            <w:pPr>
              <w:tabs>
                <w:tab w:val="left" w:pos="2952"/>
              </w:tabs>
              <w:ind w:left="107" w:right="47"/>
              <w:rPr>
                <w:color w:val="000000"/>
              </w:rPr>
            </w:pPr>
            <w:r>
              <w:rPr>
                <w:color w:val="000000"/>
              </w:rPr>
              <w:t xml:space="preserve">Доля лиц, полностью удовлетворенных качеством </w:t>
            </w:r>
            <w:r w:rsidRPr="0008413A">
              <w:rPr>
                <w:color w:val="000000"/>
              </w:rPr>
              <w:t>предоставляемых</w:t>
            </w:r>
          </w:p>
          <w:p w:rsidR="0089651D" w:rsidRPr="00C56F42" w:rsidRDefault="0089651D" w:rsidP="0089651D">
            <w:pPr>
              <w:tabs>
                <w:tab w:val="left" w:pos="2952"/>
              </w:tabs>
              <w:ind w:left="107" w:right="47"/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образовательных </w:t>
            </w:r>
            <w:r w:rsidRPr="0008413A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08413A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числа опрошенных   </w:t>
            </w:r>
            <w:r w:rsidRPr="0008413A">
              <w:rPr>
                <w:color w:val="000000"/>
              </w:rPr>
              <w:t>респондентов (100%)</w:t>
            </w:r>
          </w:p>
        </w:tc>
      </w:tr>
      <w:tr w:rsidR="0089651D" w:rsidRPr="00C56F42" w:rsidTr="008F6C29"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color w:val="000000"/>
              </w:rPr>
            </w:pPr>
            <w:r>
              <w:rPr>
                <w:color w:val="000000"/>
              </w:rPr>
              <w:t xml:space="preserve"> И</w:t>
            </w:r>
            <w:r w:rsidRPr="00C56F42">
              <w:rPr>
                <w:color w:val="000000"/>
              </w:rPr>
              <w:t>нформирование</w:t>
            </w:r>
            <w:r w:rsidRPr="00C56F42">
              <w:rPr>
                <w:color w:val="000000"/>
              </w:rPr>
              <w:tab/>
              <w:t>родителей</w:t>
            </w:r>
          </w:p>
          <w:p w:rsidR="0089651D" w:rsidRPr="00C56F42" w:rsidRDefault="0089651D" w:rsidP="0089651D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color w:val="000000"/>
              </w:rPr>
            </w:pPr>
            <w:r>
              <w:rPr>
                <w:color w:val="000000"/>
              </w:rPr>
              <w:t>(законных</w:t>
            </w:r>
            <w:r>
              <w:rPr>
                <w:color w:val="000000"/>
              </w:rPr>
              <w:tab/>
              <w:t xml:space="preserve">представителей) о </w:t>
            </w:r>
            <w:r w:rsidRPr="00C56F42">
              <w:rPr>
                <w:color w:val="000000"/>
              </w:rPr>
              <w:t>материально-техническом</w:t>
            </w:r>
            <w:r>
              <w:rPr>
                <w:color w:val="000000"/>
              </w:rPr>
              <w:t xml:space="preserve"> обеспечении</w:t>
            </w:r>
            <w:r w:rsidRPr="00C56F42">
              <w:rPr>
                <w:color w:val="000000"/>
              </w:rPr>
              <w:tab/>
              <w:t>организации</w:t>
            </w:r>
            <w:r w:rsidRPr="00C56F42">
              <w:rPr>
                <w:color w:val="000000"/>
              </w:rPr>
              <w:tab/>
              <w:t>в</w:t>
            </w:r>
            <w:r>
              <w:rPr>
                <w:color w:val="000000"/>
              </w:rPr>
              <w:t xml:space="preserve"> соответствии с ФГОС ДО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ind w:left="81" w:right="-108"/>
              <w:rPr>
                <w:color w:val="000000"/>
              </w:rPr>
            </w:pPr>
            <w:r w:rsidRPr="00C56F42"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Default="0089651D" w:rsidP="0089651D">
            <w:pPr>
              <w:spacing w:line="239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заведующая,</w:t>
            </w:r>
          </w:p>
          <w:p w:rsidR="0089651D" w:rsidRPr="00C56F42" w:rsidRDefault="0089651D" w:rsidP="0089651D">
            <w:pPr>
              <w:spacing w:line="239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  <w:tc>
          <w:tcPr>
            <w:tcW w:w="4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2952"/>
              </w:tabs>
              <w:ind w:right="47"/>
              <w:rPr>
                <w:color w:val="000000"/>
              </w:rPr>
            </w:pPr>
            <w:r>
              <w:rPr>
                <w:color w:val="000000"/>
              </w:rPr>
              <w:t xml:space="preserve">  Доля   лиц, </w:t>
            </w:r>
            <w:r w:rsidRPr="00C56F42">
              <w:rPr>
                <w:color w:val="000000"/>
              </w:rPr>
              <w:t>удовлетворенных</w:t>
            </w:r>
          </w:p>
          <w:p w:rsidR="0089651D" w:rsidRPr="00C56F42" w:rsidRDefault="0089651D" w:rsidP="0089651D">
            <w:pPr>
              <w:tabs>
                <w:tab w:val="left" w:pos="2952"/>
              </w:tabs>
              <w:ind w:left="107" w:right="47"/>
              <w:rPr>
                <w:color w:val="000000"/>
              </w:rPr>
            </w:pPr>
            <w:r w:rsidRPr="00C56F42">
              <w:rPr>
                <w:color w:val="000000"/>
              </w:rPr>
              <w:t>материально-техническим</w:t>
            </w:r>
          </w:p>
          <w:p w:rsidR="0089651D" w:rsidRPr="00C56F42" w:rsidRDefault="0089651D" w:rsidP="0089651D">
            <w:pPr>
              <w:tabs>
                <w:tab w:val="left" w:pos="2952"/>
              </w:tabs>
              <w:ind w:left="107" w:right="47"/>
              <w:rPr>
                <w:color w:val="000000"/>
              </w:rPr>
            </w:pPr>
            <w:r>
              <w:rPr>
                <w:color w:val="000000"/>
              </w:rPr>
              <w:t xml:space="preserve">оснащением учреждения </w:t>
            </w:r>
            <w:r w:rsidRPr="00C56F42">
              <w:rPr>
                <w:color w:val="000000"/>
              </w:rPr>
              <w:tab/>
              <w:t>от</w:t>
            </w:r>
            <w:r>
              <w:rPr>
                <w:color w:val="000000"/>
              </w:rPr>
              <w:t xml:space="preserve"> числа </w:t>
            </w:r>
            <w:r w:rsidRPr="00C56F42">
              <w:rPr>
                <w:color w:val="000000"/>
              </w:rPr>
              <w:t>опрошенных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респондентов (100%).</w:t>
            </w:r>
          </w:p>
        </w:tc>
      </w:tr>
      <w:tr w:rsidR="0089651D" w:rsidRPr="00C56F42" w:rsidTr="008F6C29"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1779"/>
                <w:tab w:val="left" w:pos="3204"/>
                <w:tab w:val="left" w:pos="4895"/>
              </w:tabs>
              <w:spacing w:line="239" w:lineRule="auto"/>
              <w:ind w:left="108" w:right="90"/>
              <w:rPr>
                <w:color w:val="000000"/>
              </w:rPr>
            </w:pPr>
            <w:r w:rsidRPr="00C56F42">
              <w:rPr>
                <w:color w:val="000000"/>
              </w:rPr>
              <w:t>Повышение</w:t>
            </w:r>
            <w:r w:rsidRPr="00C56F42">
              <w:rPr>
                <w:color w:val="000000"/>
              </w:rPr>
              <w:tab/>
              <w:t>имиджа</w:t>
            </w:r>
            <w:r>
              <w:rPr>
                <w:color w:val="000000"/>
              </w:rPr>
              <w:t xml:space="preserve"> учреждения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ind w:left="81" w:right="-108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Default="0089651D" w:rsidP="0089651D">
            <w:pPr>
              <w:spacing w:line="239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>заведующая,</w:t>
            </w:r>
          </w:p>
          <w:p w:rsidR="0089651D" w:rsidRPr="00C56F42" w:rsidRDefault="0089651D" w:rsidP="0089651D">
            <w:pPr>
              <w:spacing w:line="239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сотрудники</w:t>
            </w:r>
          </w:p>
        </w:tc>
        <w:tc>
          <w:tcPr>
            <w:tcW w:w="4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651D" w:rsidRPr="00C56F42" w:rsidRDefault="0089651D" w:rsidP="0089651D">
            <w:pPr>
              <w:tabs>
                <w:tab w:val="left" w:pos="2952"/>
              </w:tabs>
              <w:ind w:left="107" w:right="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 w:rsidRPr="00C56F42">
              <w:rPr>
                <w:color w:val="000000"/>
              </w:rPr>
              <w:t>лиц,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готовых</w:t>
            </w:r>
            <w:r>
              <w:rPr>
                <w:color w:val="000000"/>
              </w:rPr>
              <w:t xml:space="preserve"> рекомендовать </w:t>
            </w:r>
            <w:r w:rsidRPr="00C56F42">
              <w:rPr>
                <w:color w:val="000000"/>
              </w:rPr>
              <w:t>организацию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родственникам и знакомым от</w:t>
            </w:r>
            <w:r>
              <w:rPr>
                <w:color w:val="000000"/>
              </w:rPr>
              <w:t xml:space="preserve"> числа </w:t>
            </w:r>
            <w:r w:rsidRPr="00C56F42">
              <w:rPr>
                <w:color w:val="000000"/>
              </w:rPr>
              <w:t>опрошенных</w:t>
            </w:r>
            <w:r>
              <w:rPr>
                <w:color w:val="000000"/>
              </w:rPr>
              <w:t xml:space="preserve"> </w:t>
            </w:r>
            <w:r w:rsidRPr="00C56F42">
              <w:rPr>
                <w:color w:val="000000"/>
              </w:rPr>
              <w:t>респондентов.</w:t>
            </w:r>
            <w:r>
              <w:rPr>
                <w:color w:val="000000"/>
              </w:rPr>
              <w:t xml:space="preserve"> </w:t>
            </w:r>
            <w:r w:rsidRPr="0008413A">
              <w:rPr>
                <w:color w:val="000000"/>
              </w:rPr>
              <w:t>(100%).</w:t>
            </w:r>
          </w:p>
        </w:tc>
      </w:tr>
    </w:tbl>
    <w:p w:rsidR="00CF4474" w:rsidRDefault="00CF4474" w:rsidP="00CF4474"/>
    <w:p w:rsidR="00CF4474" w:rsidRDefault="00CF4474" w:rsidP="00CF4474">
      <w:pPr>
        <w:jc w:val="right"/>
        <w:rPr>
          <w:sz w:val="20"/>
          <w:szCs w:val="20"/>
        </w:rPr>
      </w:pPr>
    </w:p>
    <w:p w:rsidR="00F37E2C" w:rsidRDefault="00F37E2C" w:rsidP="00CF4474">
      <w:pPr>
        <w:jc w:val="right"/>
        <w:rPr>
          <w:sz w:val="20"/>
          <w:szCs w:val="20"/>
        </w:rPr>
      </w:pPr>
    </w:p>
    <w:p w:rsidR="00F37E2C" w:rsidRPr="00AF1DD4" w:rsidRDefault="00F37E2C" w:rsidP="00F37E2C">
      <w:pPr>
        <w:jc w:val="center"/>
        <w:rPr>
          <w:b/>
        </w:rPr>
      </w:pPr>
      <w:r w:rsidRPr="00AF1DD4">
        <w:rPr>
          <w:b/>
        </w:rPr>
        <w:t>План мероприятий по устранению недостатков и замечаний,</w:t>
      </w:r>
    </w:p>
    <w:p w:rsidR="00F37E2C" w:rsidRPr="00B76899" w:rsidRDefault="00F37E2C" w:rsidP="00F37E2C">
      <w:pPr>
        <w:jc w:val="center"/>
        <w:rPr>
          <w:b/>
        </w:rPr>
      </w:pPr>
      <w:r w:rsidRPr="00AF1DD4">
        <w:rPr>
          <w:b/>
        </w:rPr>
        <w:t>выявленных в ходе независимой оценки качества работы</w:t>
      </w:r>
      <w:r>
        <w:rPr>
          <w:b/>
        </w:rPr>
        <w:t xml:space="preserve"> на 2020 календарный год</w:t>
      </w:r>
    </w:p>
    <w:p w:rsidR="00F37E2C" w:rsidRDefault="00F37E2C" w:rsidP="00F37E2C"/>
    <w:p w:rsidR="00F37E2C" w:rsidRPr="00B76899" w:rsidRDefault="00F37E2C" w:rsidP="00F37E2C">
      <w:pPr>
        <w:rPr>
          <w:b/>
        </w:rPr>
      </w:pPr>
      <w:r w:rsidRPr="00B76899">
        <w:t xml:space="preserve">Наименование организации: </w:t>
      </w:r>
      <w:r w:rsidRPr="00F37E2C">
        <w:rPr>
          <w:b/>
        </w:rPr>
        <w:t>МБДОУ «</w:t>
      </w:r>
      <w:r w:rsidRPr="00F37E2C">
        <w:rPr>
          <w:b/>
        </w:rPr>
        <w:t>Атаман</w:t>
      </w:r>
      <w:r w:rsidRPr="00F37E2C">
        <w:rPr>
          <w:b/>
        </w:rPr>
        <w:t>овский детский сад» комбинированного вида</w:t>
      </w:r>
    </w:p>
    <w:p w:rsidR="00F37E2C" w:rsidRPr="00B76899" w:rsidRDefault="00F37E2C" w:rsidP="00F37E2C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18"/>
        <w:gridCol w:w="1020"/>
        <w:gridCol w:w="2473"/>
        <w:gridCol w:w="2062"/>
        <w:gridCol w:w="1952"/>
        <w:gridCol w:w="2027"/>
        <w:gridCol w:w="3088"/>
      </w:tblGrid>
      <w:tr w:rsidR="00F37E2C" w:rsidRPr="00B76899" w:rsidTr="00937927">
        <w:tc>
          <w:tcPr>
            <w:tcW w:w="252" w:type="pct"/>
          </w:tcPr>
          <w:p w:rsidR="00F37E2C" w:rsidRPr="00B76899" w:rsidRDefault="00F37E2C" w:rsidP="00937927">
            <w:pPr>
              <w:jc w:val="center"/>
            </w:pPr>
            <w:r w:rsidRPr="00B76899">
              <w:t>№ п/п</w:t>
            </w:r>
          </w:p>
        </w:tc>
        <w:tc>
          <w:tcPr>
            <w:tcW w:w="778" w:type="pct"/>
            <w:gridSpan w:val="2"/>
          </w:tcPr>
          <w:p w:rsidR="00F37E2C" w:rsidRPr="00B76899" w:rsidRDefault="00F37E2C" w:rsidP="00937927">
            <w:pPr>
              <w:jc w:val="center"/>
            </w:pPr>
            <w:r w:rsidRPr="00B76899">
              <w:t>Наименование мероприятия</w:t>
            </w:r>
          </w:p>
        </w:tc>
        <w:tc>
          <w:tcPr>
            <w:tcW w:w="854" w:type="pct"/>
          </w:tcPr>
          <w:p w:rsidR="00F37E2C" w:rsidRPr="00B76899" w:rsidRDefault="00F37E2C" w:rsidP="00937927">
            <w:pPr>
              <w:jc w:val="center"/>
            </w:pPr>
            <w:r w:rsidRPr="00B76899">
              <w:t xml:space="preserve">Основание реализации </w:t>
            </w:r>
          </w:p>
        </w:tc>
        <w:tc>
          <w:tcPr>
            <w:tcW w:w="675" w:type="pct"/>
          </w:tcPr>
          <w:p w:rsidR="00F37E2C" w:rsidRPr="00B76899" w:rsidRDefault="00F37E2C" w:rsidP="00937927">
            <w:pPr>
              <w:jc w:val="center"/>
            </w:pPr>
            <w:r w:rsidRPr="00B76899">
              <w:t>Наименование</w:t>
            </w:r>
            <w:r>
              <w:t xml:space="preserve"> мероприятия</w:t>
            </w:r>
          </w:p>
        </w:tc>
        <w:tc>
          <w:tcPr>
            <w:tcW w:w="675" w:type="pct"/>
          </w:tcPr>
          <w:p w:rsidR="00F37E2C" w:rsidRPr="00B76899" w:rsidRDefault="00F37E2C" w:rsidP="00937927">
            <w:pPr>
              <w:jc w:val="center"/>
            </w:pPr>
            <w:r w:rsidRPr="00B76899">
              <w:t>Срок реализации</w:t>
            </w:r>
          </w:p>
        </w:tc>
        <w:tc>
          <w:tcPr>
            <w:tcW w:w="701" w:type="pct"/>
          </w:tcPr>
          <w:p w:rsidR="00F37E2C" w:rsidRPr="00B76899" w:rsidRDefault="00F37E2C" w:rsidP="00937927">
            <w:pPr>
              <w:jc w:val="center"/>
            </w:pPr>
            <w:r w:rsidRPr="00B76899">
              <w:t>Ответственный</w:t>
            </w:r>
          </w:p>
        </w:tc>
        <w:tc>
          <w:tcPr>
            <w:tcW w:w="1065" w:type="pct"/>
          </w:tcPr>
          <w:p w:rsidR="00F37E2C" w:rsidRPr="00B76899" w:rsidRDefault="00F37E2C" w:rsidP="00937927">
            <w:pPr>
              <w:jc w:val="center"/>
            </w:pPr>
            <w:r w:rsidRPr="00B76899">
              <w:t>Результат</w:t>
            </w:r>
          </w:p>
        </w:tc>
      </w:tr>
      <w:tr w:rsidR="00F37E2C" w:rsidRPr="00B76899" w:rsidTr="00937927">
        <w:tc>
          <w:tcPr>
            <w:tcW w:w="675" w:type="pct"/>
            <w:gridSpan w:val="2"/>
          </w:tcPr>
          <w:p w:rsidR="00F37E2C" w:rsidRPr="00B76899" w:rsidRDefault="00F37E2C" w:rsidP="00937927">
            <w:pPr>
              <w:jc w:val="center"/>
              <w:rPr>
                <w:b/>
              </w:rPr>
            </w:pPr>
          </w:p>
        </w:tc>
        <w:tc>
          <w:tcPr>
            <w:tcW w:w="4325" w:type="pct"/>
            <w:gridSpan w:val="6"/>
          </w:tcPr>
          <w:p w:rsidR="00F37E2C" w:rsidRPr="00B76899" w:rsidRDefault="00F37E2C" w:rsidP="00F37E2C">
            <w:pPr>
              <w:jc w:val="center"/>
              <w:rPr>
                <w:b/>
              </w:rPr>
            </w:pPr>
            <w:r w:rsidRPr="00B76899">
              <w:rPr>
                <w:b/>
              </w:rPr>
              <w:t>1. Открытость и доступность информации об организации</w:t>
            </w:r>
            <w:r>
              <w:rPr>
                <w:b/>
              </w:rPr>
              <w:t xml:space="preserve"> 5</w:t>
            </w:r>
            <w:r>
              <w:rPr>
                <w:b/>
              </w:rPr>
              <w:t>2</w:t>
            </w:r>
            <w:r>
              <w:rPr>
                <w:b/>
              </w:rPr>
              <w:t>%</w:t>
            </w:r>
          </w:p>
        </w:tc>
      </w:tr>
      <w:tr w:rsidR="00F37E2C" w:rsidRPr="00B76899" w:rsidTr="00937927">
        <w:tc>
          <w:tcPr>
            <w:tcW w:w="252" w:type="pct"/>
          </w:tcPr>
          <w:p w:rsidR="00F37E2C" w:rsidRPr="00B76899" w:rsidRDefault="00F37E2C" w:rsidP="00937927">
            <w:pPr>
              <w:jc w:val="center"/>
            </w:pPr>
            <w:r w:rsidRPr="00B76899">
              <w:t>1.</w:t>
            </w:r>
            <w:r>
              <w:t>1</w:t>
            </w:r>
          </w:p>
        </w:tc>
        <w:tc>
          <w:tcPr>
            <w:tcW w:w="778" w:type="pct"/>
            <w:gridSpan w:val="2"/>
          </w:tcPr>
          <w:p w:rsidR="00F37E2C" w:rsidRPr="00D43B18" w:rsidRDefault="00F37E2C" w:rsidP="00937927">
            <w:pPr>
              <w:jc w:val="both"/>
            </w:pPr>
            <w:r w:rsidRPr="0013187E">
              <w:t xml:space="preserve">Доступность взаимодействия с образовательной организацией по телефону, электронной почте, с помощью электронных сервисов, </w:t>
            </w:r>
            <w:r w:rsidRPr="0013187E">
              <w:lastRenderedPageBreak/>
              <w:t>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854" w:type="pct"/>
          </w:tcPr>
          <w:p w:rsidR="00F37E2C" w:rsidRPr="00B76899" w:rsidRDefault="00F37E2C" w:rsidP="00937927">
            <w:pPr>
              <w:jc w:val="both"/>
            </w:pPr>
            <w:r>
              <w:lastRenderedPageBreak/>
              <w:t xml:space="preserve">Результат НОКО </w:t>
            </w:r>
          </w:p>
        </w:tc>
        <w:tc>
          <w:tcPr>
            <w:tcW w:w="675" w:type="pct"/>
          </w:tcPr>
          <w:p w:rsidR="00F37E2C" w:rsidRDefault="00F37E2C" w:rsidP="00937927">
            <w:r w:rsidRPr="00B21353">
              <w:t>Наличие информационных стендов с указанием контактных телефонов специалистов ДОУ. Довести до св</w:t>
            </w:r>
            <w:r>
              <w:t xml:space="preserve">едения </w:t>
            </w:r>
            <w:r>
              <w:lastRenderedPageBreak/>
              <w:t>получателей образователь</w:t>
            </w:r>
            <w:r w:rsidRPr="00B21353">
              <w:t>ных услуг информацию о возможных способах</w:t>
            </w:r>
            <w:r w:rsidRPr="00B21353">
              <w:rPr>
                <w:rStyle w:val="fontstyle01"/>
              </w:rPr>
              <w:t xml:space="preserve"> взаимодействия с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получателями образовательных услуг по телефону,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электронной почте, с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помощью электронных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сервисов.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Размещение на сайте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механизмов обратной</w:t>
            </w:r>
            <w:r w:rsidRPr="00B21353">
              <w:rPr>
                <w:color w:val="000000"/>
              </w:rPr>
              <w:br/>
            </w:r>
            <w:r w:rsidRPr="00B21353">
              <w:rPr>
                <w:rStyle w:val="fontstyle01"/>
              </w:rPr>
              <w:t>связи.</w:t>
            </w:r>
          </w:p>
        </w:tc>
        <w:tc>
          <w:tcPr>
            <w:tcW w:w="675" w:type="pct"/>
          </w:tcPr>
          <w:p w:rsidR="00F37E2C" w:rsidRPr="00B76899" w:rsidRDefault="00F37E2C" w:rsidP="00937927">
            <w:pPr>
              <w:jc w:val="both"/>
            </w:pPr>
            <w:r>
              <w:lastRenderedPageBreak/>
              <w:t xml:space="preserve">Постоянно </w:t>
            </w:r>
          </w:p>
        </w:tc>
        <w:tc>
          <w:tcPr>
            <w:tcW w:w="701" w:type="pct"/>
          </w:tcPr>
          <w:p w:rsidR="00F37E2C" w:rsidRPr="002673AC" w:rsidRDefault="00F37E2C" w:rsidP="00F37E2C">
            <w:r>
              <w:t xml:space="preserve"> Заведующ</w:t>
            </w:r>
            <w:r>
              <w:t>ая</w:t>
            </w:r>
            <w:r>
              <w:t>, педагоги, администратор сайта</w:t>
            </w:r>
          </w:p>
        </w:tc>
        <w:tc>
          <w:tcPr>
            <w:tcW w:w="1065" w:type="pct"/>
          </w:tcPr>
          <w:p w:rsidR="00F37E2C" w:rsidRPr="009E07DC" w:rsidRDefault="00F37E2C" w:rsidP="00937927">
            <w:r>
              <w:t>О</w:t>
            </w:r>
            <w:r>
              <w:t>беспечение доступности сведений о ходе рассмотрения обращений граждан, поступивших в организацию от получателей образовательных услуг</w:t>
            </w:r>
          </w:p>
        </w:tc>
      </w:tr>
      <w:tr w:rsidR="00F37E2C" w:rsidRPr="00B76899" w:rsidTr="00937927">
        <w:tc>
          <w:tcPr>
            <w:tcW w:w="252" w:type="pct"/>
          </w:tcPr>
          <w:p w:rsidR="00F37E2C" w:rsidRPr="00B76899" w:rsidRDefault="00F37E2C" w:rsidP="00937927">
            <w:pPr>
              <w:jc w:val="center"/>
            </w:pPr>
            <w:r w:rsidRPr="00B76899">
              <w:t>1.</w:t>
            </w:r>
            <w:r>
              <w:t>2.</w:t>
            </w:r>
          </w:p>
        </w:tc>
        <w:tc>
          <w:tcPr>
            <w:tcW w:w="778" w:type="pct"/>
            <w:gridSpan w:val="2"/>
          </w:tcPr>
          <w:p w:rsidR="00F37E2C" w:rsidRPr="009E07DC" w:rsidRDefault="00F37E2C" w:rsidP="00937927">
            <w:r w:rsidRPr="0013187E">
              <w:t xml:space="preserve"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</w:t>
            </w:r>
            <w:r w:rsidRPr="0013187E">
              <w:lastRenderedPageBreak/>
              <w:t>сервисов, доступных на официальном сайте организации)</w:t>
            </w:r>
          </w:p>
        </w:tc>
        <w:tc>
          <w:tcPr>
            <w:tcW w:w="854" w:type="pct"/>
          </w:tcPr>
          <w:p w:rsidR="00F37E2C" w:rsidRPr="00B76899" w:rsidRDefault="00F37E2C" w:rsidP="00937927">
            <w:pPr>
              <w:jc w:val="both"/>
            </w:pPr>
            <w:r>
              <w:lastRenderedPageBreak/>
              <w:t xml:space="preserve">Результат НОКО </w:t>
            </w:r>
          </w:p>
        </w:tc>
        <w:tc>
          <w:tcPr>
            <w:tcW w:w="675" w:type="pct"/>
          </w:tcPr>
          <w:p w:rsidR="00F37E2C" w:rsidRDefault="00F37E2C" w:rsidP="00937927">
            <w:r>
              <w:rPr>
                <w:rStyle w:val="fontstyle01"/>
              </w:rPr>
              <w:t>Информацию о ходе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работы с обращениями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граждан располагать на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официальном сайте </w:t>
            </w:r>
          </w:p>
        </w:tc>
        <w:tc>
          <w:tcPr>
            <w:tcW w:w="675" w:type="pct"/>
          </w:tcPr>
          <w:p w:rsidR="00F37E2C" w:rsidRPr="00B76899" w:rsidRDefault="00F37E2C" w:rsidP="00937927">
            <w:r>
              <w:rPr>
                <w:rStyle w:val="fontstyle01"/>
              </w:rPr>
              <w:t>1 раз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полгода</w:t>
            </w:r>
          </w:p>
        </w:tc>
        <w:tc>
          <w:tcPr>
            <w:tcW w:w="701" w:type="pct"/>
          </w:tcPr>
          <w:p w:rsidR="00F37E2C" w:rsidRPr="002673AC" w:rsidRDefault="00F37E2C" w:rsidP="00F37E2C">
            <w:r w:rsidRPr="00B5379B">
              <w:t>Заведующ</w:t>
            </w:r>
            <w:r>
              <w:t>ая</w:t>
            </w:r>
            <w:r>
              <w:t>, администратор сайта</w:t>
            </w:r>
          </w:p>
        </w:tc>
        <w:tc>
          <w:tcPr>
            <w:tcW w:w="1065" w:type="pct"/>
          </w:tcPr>
          <w:p w:rsidR="00F37E2C" w:rsidRPr="009E07DC" w:rsidRDefault="00F37E2C" w:rsidP="00937927">
            <w:r w:rsidRPr="009E07DC">
              <w:t>Повышение доступности информации о ходе рассмотрения обращений граждан</w:t>
            </w:r>
          </w:p>
        </w:tc>
      </w:tr>
      <w:tr w:rsidR="00F37E2C" w:rsidRPr="00B76899" w:rsidTr="00937927">
        <w:tc>
          <w:tcPr>
            <w:tcW w:w="675" w:type="pct"/>
            <w:gridSpan w:val="2"/>
          </w:tcPr>
          <w:p w:rsidR="00F37E2C" w:rsidRPr="00B76899" w:rsidRDefault="00F37E2C" w:rsidP="00937927">
            <w:pPr>
              <w:jc w:val="center"/>
              <w:rPr>
                <w:b/>
              </w:rPr>
            </w:pPr>
          </w:p>
        </w:tc>
        <w:tc>
          <w:tcPr>
            <w:tcW w:w="4325" w:type="pct"/>
            <w:gridSpan w:val="6"/>
          </w:tcPr>
          <w:p w:rsidR="00F37E2C" w:rsidRPr="00B76899" w:rsidRDefault="00F37E2C" w:rsidP="00937927">
            <w:pPr>
              <w:jc w:val="center"/>
              <w:rPr>
                <w:b/>
              </w:rPr>
            </w:pPr>
            <w:r>
              <w:rPr>
                <w:b/>
              </w:rPr>
              <w:t>3. доступность услуг для инвалидов 40%</w:t>
            </w:r>
          </w:p>
        </w:tc>
      </w:tr>
      <w:tr w:rsidR="00F37E2C" w:rsidRPr="00B76899" w:rsidTr="00937927">
        <w:tc>
          <w:tcPr>
            <w:tcW w:w="252" w:type="pct"/>
          </w:tcPr>
          <w:p w:rsidR="00F37E2C" w:rsidRPr="00B76899" w:rsidRDefault="00F37E2C" w:rsidP="00937927">
            <w:pPr>
              <w:jc w:val="center"/>
            </w:pPr>
            <w:r>
              <w:t>3.1.</w:t>
            </w:r>
          </w:p>
        </w:tc>
        <w:tc>
          <w:tcPr>
            <w:tcW w:w="778" w:type="pct"/>
            <w:gridSpan w:val="2"/>
          </w:tcPr>
          <w:p w:rsidR="00F37E2C" w:rsidRPr="009E07DC" w:rsidRDefault="00F37E2C" w:rsidP="00937927">
            <w:r>
              <w:rPr>
                <w:color w:val="000000"/>
              </w:rPr>
              <w:t>Наличие  помещений социального назначения в образовательных учреждения  и прилегающей к ним территории с учетом доступности для инвалидов</w:t>
            </w:r>
          </w:p>
        </w:tc>
        <w:tc>
          <w:tcPr>
            <w:tcW w:w="854" w:type="pct"/>
          </w:tcPr>
          <w:p w:rsidR="00F37E2C" w:rsidRPr="00B76899" w:rsidRDefault="00F37E2C" w:rsidP="00937927">
            <w:pPr>
              <w:jc w:val="both"/>
            </w:pPr>
            <w:r>
              <w:t xml:space="preserve">Результат НОКО </w:t>
            </w:r>
          </w:p>
        </w:tc>
        <w:tc>
          <w:tcPr>
            <w:tcW w:w="675" w:type="pct"/>
          </w:tcPr>
          <w:p w:rsidR="00F37E2C" w:rsidRPr="00F37E2C" w:rsidRDefault="00F37E2C" w:rsidP="00937927">
            <w:pPr>
              <w:jc w:val="both"/>
            </w:pPr>
            <w:r w:rsidRPr="00F37E2C">
              <w:rPr>
                <w:rStyle w:val="fontstyle01"/>
                <w:rFonts w:ascii="Times New Roman" w:hAnsi="Times New Roman"/>
              </w:rPr>
              <w:t>Оборудование помещений образовательных учреждений и прилегающих к ним территорий с учетом доступности для инвалидов</w:t>
            </w:r>
          </w:p>
        </w:tc>
        <w:tc>
          <w:tcPr>
            <w:tcW w:w="675" w:type="pct"/>
          </w:tcPr>
          <w:p w:rsidR="00F37E2C" w:rsidRPr="00B76899" w:rsidRDefault="00F37E2C" w:rsidP="00937927">
            <w:pPr>
              <w:jc w:val="both"/>
            </w:pPr>
            <w:r w:rsidRPr="00B76899">
              <w:t>В течение учебного года</w:t>
            </w:r>
          </w:p>
        </w:tc>
        <w:tc>
          <w:tcPr>
            <w:tcW w:w="701" w:type="pct"/>
          </w:tcPr>
          <w:p w:rsidR="00F37E2C" w:rsidRDefault="00F37E2C" w:rsidP="00937927">
            <w:pPr>
              <w:jc w:val="both"/>
            </w:pPr>
            <w:r>
              <w:t>Заведующая</w:t>
            </w:r>
            <w:r>
              <w:t>,</w:t>
            </w:r>
          </w:p>
          <w:p w:rsidR="00F37E2C" w:rsidRPr="00B76899" w:rsidRDefault="00F37E2C" w:rsidP="00937927">
            <w:pPr>
              <w:jc w:val="both"/>
            </w:pPr>
            <w:r>
              <w:t>завхоз</w:t>
            </w:r>
          </w:p>
          <w:p w:rsidR="00F37E2C" w:rsidRPr="00B76899" w:rsidRDefault="00F37E2C" w:rsidP="00937927">
            <w:pPr>
              <w:jc w:val="both"/>
            </w:pPr>
          </w:p>
        </w:tc>
        <w:tc>
          <w:tcPr>
            <w:tcW w:w="1065" w:type="pct"/>
          </w:tcPr>
          <w:p w:rsidR="00F37E2C" w:rsidRDefault="00F37E2C" w:rsidP="00937927">
            <w:r>
              <w:t>Увеличение значения показателя ближе к 80%</w:t>
            </w:r>
            <w:r>
              <w:t>:</w:t>
            </w:r>
          </w:p>
          <w:p w:rsidR="00F37E2C" w:rsidRPr="00060424" w:rsidRDefault="00F37E2C" w:rsidP="00F37E2C">
            <w:r w:rsidRPr="00060424">
              <w:t>- повышение уровня комфортности участников образовательных отношений</w:t>
            </w:r>
          </w:p>
          <w:p w:rsidR="00F37E2C" w:rsidRPr="00232BA6" w:rsidRDefault="00F37E2C" w:rsidP="00F37E2C">
            <w:r w:rsidRPr="00060424">
              <w:t>- реализация  индивидуальных  педагогических  маршрутов</w:t>
            </w:r>
          </w:p>
        </w:tc>
      </w:tr>
      <w:tr w:rsidR="00F37E2C" w:rsidRPr="00B76899" w:rsidTr="00937927">
        <w:tc>
          <w:tcPr>
            <w:tcW w:w="252" w:type="pct"/>
          </w:tcPr>
          <w:p w:rsidR="00F37E2C" w:rsidRDefault="00F37E2C" w:rsidP="00937927">
            <w:pPr>
              <w:jc w:val="center"/>
            </w:pPr>
            <w:r>
              <w:t>3..2.</w:t>
            </w:r>
          </w:p>
        </w:tc>
        <w:tc>
          <w:tcPr>
            <w:tcW w:w="778" w:type="pct"/>
            <w:gridSpan w:val="2"/>
          </w:tcPr>
          <w:p w:rsidR="00F37E2C" w:rsidRPr="00232BA6" w:rsidRDefault="00F37E2C" w:rsidP="00937927">
            <w:pPr>
              <w:rPr>
                <w:color w:val="000000"/>
              </w:rPr>
            </w:pPr>
            <w:r>
              <w:rPr>
                <w:color w:val="000000"/>
              </w:rPr>
              <w:t>Наличие в организации условий доступности для инвалидов</w:t>
            </w:r>
          </w:p>
        </w:tc>
        <w:tc>
          <w:tcPr>
            <w:tcW w:w="854" w:type="pct"/>
          </w:tcPr>
          <w:p w:rsidR="00F37E2C" w:rsidRDefault="00F37E2C" w:rsidP="00937927">
            <w:pPr>
              <w:jc w:val="both"/>
            </w:pPr>
            <w:r>
              <w:t xml:space="preserve">Результат НОКО </w:t>
            </w:r>
          </w:p>
        </w:tc>
        <w:tc>
          <w:tcPr>
            <w:tcW w:w="675" w:type="pct"/>
          </w:tcPr>
          <w:p w:rsidR="00F37E2C" w:rsidRPr="00F37E2C" w:rsidRDefault="00F37E2C" w:rsidP="00937927">
            <w:r w:rsidRPr="00F37E2C">
              <w:t>Продолжение развития консультативного центра помощи семьям, воспитывающих детей на дому</w:t>
            </w:r>
          </w:p>
        </w:tc>
        <w:tc>
          <w:tcPr>
            <w:tcW w:w="675" w:type="pct"/>
          </w:tcPr>
          <w:p w:rsidR="00F37E2C" w:rsidRPr="00B76899" w:rsidRDefault="00F37E2C" w:rsidP="00937927">
            <w:r w:rsidRPr="00B76899">
              <w:t>По мере необходимости</w:t>
            </w:r>
          </w:p>
        </w:tc>
        <w:tc>
          <w:tcPr>
            <w:tcW w:w="701" w:type="pct"/>
          </w:tcPr>
          <w:p w:rsidR="00F37E2C" w:rsidRPr="00B76899" w:rsidRDefault="00F37E2C" w:rsidP="00937927">
            <w:pPr>
              <w:jc w:val="both"/>
            </w:pPr>
            <w:r>
              <w:t>Заведующ</w:t>
            </w:r>
            <w:r w:rsidR="005D13FD">
              <w:t>ая</w:t>
            </w:r>
          </w:p>
          <w:p w:rsidR="00F37E2C" w:rsidRDefault="00F37E2C" w:rsidP="00937927">
            <w:pPr>
              <w:jc w:val="both"/>
            </w:pPr>
          </w:p>
        </w:tc>
        <w:tc>
          <w:tcPr>
            <w:tcW w:w="1065" w:type="pct"/>
          </w:tcPr>
          <w:p w:rsidR="00F37E2C" w:rsidRPr="00232BA6" w:rsidRDefault="00F37E2C" w:rsidP="00937927">
            <w:r>
              <w:t>Улучшение данного показател</w:t>
            </w:r>
            <w:bookmarkStart w:id="0" w:name="_GoBack"/>
            <w:bookmarkEnd w:id="0"/>
            <w:r>
              <w:t>я, стремление к абсолютному значению</w:t>
            </w:r>
          </w:p>
        </w:tc>
      </w:tr>
    </w:tbl>
    <w:p w:rsidR="00F37E2C" w:rsidRPr="00B76899" w:rsidRDefault="00F37E2C" w:rsidP="00F37E2C"/>
    <w:p w:rsidR="00F37E2C" w:rsidRPr="00B76899" w:rsidRDefault="00F37E2C" w:rsidP="00F37E2C"/>
    <w:p w:rsidR="00F37E2C" w:rsidRPr="00B76899" w:rsidRDefault="00F37E2C" w:rsidP="005D13FD">
      <w:pPr>
        <w:jc w:val="right"/>
      </w:pPr>
      <w:r>
        <w:t xml:space="preserve">                                Заведующая </w:t>
      </w:r>
      <w:proofErr w:type="gramStart"/>
      <w:r>
        <w:t>МБД</w:t>
      </w:r>
      <w:r w:rsidR="005D13FD">
        <w:t>ОУ:</w:t>
      </w:r>
      <w:r>
        <w:t xml:space="preserve">   </w:t>
      </w:r>
      <w:proofErr w:type="gramEnd"/>
      <w:r>
        <w:t xml:space="preserve">                            </w:t>
      </w:r>
      <w:r w:rsidR="005D13FD">
        <w:t>Г.В.Румянцева</w:t>
      </w:r>
    </w:p>
    <w:p w:rsidR="00F37E2C" w:rsidRDefault="00F37E2C" w:rsidP="00F37E2C">
      <w:r>
        <w:t xml:space="preserve"> </w:t>
      </w:r>
    </w:p>
    <w:p w:rsidR="00F37E2C" w:rsidRPr="00CF4474" w:rsidRDefault="00F37E2C" w:rsidP="00CF4474">
      <w:pPr>
        <w:jc w:val="right"/>
        <w:rPr>
          <w:sz w:val="20"/>
          <w:szCs w:val="20"/>
        </w:rPr>
      </w:pPr>
    </w:p>
    <w:sectPr w:rsidR="00F37E2C" w:rsidRPr="00CF4474" w:rsidSect="00CF44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CT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16C1"/>
    <w:multiLevelType w:val="hybridMultilevel"/>
    <w:tmpl w:val="207E081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AD46484"/>
    <w:multiLevelType w:val="hybridMultilevel"/>
    <w:tmpl w:val="3DA4309C"/>
    <w:lvl w:ilvl="0" w:tplc="7E0274A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D27328"/>
    <w:multiLevelType w:val="hybridMultilevel"/>
    <w:tmpl w:val="993E7EF6"/>
    <w:lvl w:ilvl="0" w:tplc="18F6EA5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7C238B"/>
    <w:multiLevelType w:val="hybridMultilevel"/>
    <w:tmpl w:val="74DED3BE"/>
    <w:lvl w:ilvl="0" w:tplc="D30E562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D9805AC">
      <w:numFmt w:val="bullet"/>
      <w:lvlText w:val="•"/>
      <w:lvlJc w:val="left"/>
      <w:pPr>
        <w:ind w:left="423" w:hanging="140"/>
      </w:pPr>
      <w:rPr>
        <w:rFonts w:hint="default"/>
        <w:lang w:val="ru-RU" w:eastAsia="ru-RU" w:bidi="ru-RU"/>
      </w:rPr>
    </w:lvl>
    <w:lvl w:ilvl="2" w:tplc="FDCC3BDA">
      <w:numFmt w:val="bullet"/>
      <w:lvlText w:val="•"/>
      <w:lvlJc w:val="left"/>
      <w:pPr>
        <w:ind w:left="727" w:hanging="140"/>
      </w:pPr>
      <w:rPr>
        <w:rFonts w:hint="default"/>
        <w:lang w:val="ru-RU" w:eastAsia="ru-RU" w:bidi="ru-RU"/>
      </w:rPr>
    </w:lvl>
    <w:lvl w:ilvl="3" w:tplc="9392BBA4">
      <w:numFmt w:val="bullet"/>
      <w:lvlText w:val="•"/>
      <w:lvlJc w:val="left"/>
      <w:pPr>
        <w:ind w:left="1031" w:hanging="140"/>
      </w:pPr>
      <w:rPr>
        <w:rFonts w:hint="default"/>
        <w:lang w:val="ru-RU" w:eastAsia="ru-RU" w:bidi="ru-RU"/>
      </w:rPr>
    </w:lvl>
    <w:lvl w:ilvl="4" w:tplc="26AAA292">
      <w:numFmt w:val="bullet"/>
      <w:lvlText w:val="•"/>
      <w:lvlJc w:val="left"/>
      <w:pPr>
        <w:ind w:left="1335" w:hanging="140"/>
      </w:pPr>
      <w:rPr>
        <w:rFonts w:hint="default"/>
        <w:lang w:val="ru-RU" w:eastAsia="ru-RU" w:bidi="ru-RU"/>
      </w:rPr>
    </w:lvl>
    <w:lvl w:ilvl="5" w:tplc="28C0D33C">
      <w:numFmt w:val="bullet"/>
      <w:lvlText w:val="•"/>
      <w:lvlJc w:val="left"/>
      <w:pPr>
        <w:ind w:left="1639" w:hanging="140"/>
      </w:pPr>
      <w:rPr>
        <w:rFonts w:hint="default"/>
        <w:lang w:val="ru-RU" w:eastAsia="ru-RU" w:bidi="ru-RU"/>
      </w:rPr>
    </w:lvl>
    <w:lvl w:ilvl="6" w:tplc="498C0EFA">
      <w:numFmt w:val="bullet"/>
      <w:lvlText w:val="•"/>
      <w:lvlJc w:val="left"/>
      <w:pPr>
        <w:ind w:left="1943" w:hanging="140"/>
      </w:pPr>
      <w:rPr>
        <w:rFonts w:hint="default"/>
        <w:lang w:val="ru-RU" w:eastAsia="ru-RU" w:bidi="ru-RU"/>
      </w:rPr>
    </w:lvl>
    <w:lvl w:ilvl="7" w:tplc="DCE61938">
      <w:numFmt w:val="bullet"/>
      <w:lvlText w:val="•"/>
      <w:lvlJc w:val="left"/>
      <w:pPr>
        <w:ind w:left="2247" w:hanging="140"/>
      </w:pPr>
      <w:rPr>
        <w:rFonts w:hint="default"/>
        <w:lang w:val="ru-RU" w:eastAsia="ru-RU" w:bidi="ru-RU"/>
      </w:rPr>
    </w:lvl>
    <w:lvl w:ilvl="8" w:tplc="DA50AFBA">
      <w:numFmt w:val="bullet"/>
      <w:lvlText w:val="•"/>
      <w:lvlJc w:val="left"/>
      <w:pPr>
        <w:ind w:left="2551" w:hanging="1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E"/>
    <w:rsid w:val="00060424"/>
    <w:rsid w:val="001C1735"/>
    <w:rsid w:val="004139A3"/>
    <w:rsid w:val="00481884"/>
    <w:rsid w:val="004F2B94"/>
    <w:rsid w:val="00522AAF"/>
    <w:rsid w:val="005D13FD"/>
    <w:rsid w:val="008420DC"/>
    <w:rsid w:val="0089651D"/>
    <w:rsid w:val="008E26E9"/>
    <w:rsid w:val="00B4216E"/>
    <w:rsid w:val="00CF4474"/>
    <w:rsid w:val="00F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D8F"/>
  <w15:chartTrackingRefBased/>
  <w15:docId w15:val="{41E3804B-F66D-4761-9CC0-5D0A79C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Газета"/>
    <w:basedOn w:val="a"/>
    <w:uiPriority w:val="99"/>
    <w:rsid w:val="001C1735"/>
    <w:pPr>
      <w:tabs>
        <w:tab w:val="left" w:pos="3515"/>
        <w:tab w:val="left" w:pos="4309"/>
        <w:tab w:val="left" w:pos="4819"/>
        <w:tab w:val="left" w:pos="5329"/>
        <w:tab w:val="left" w:pos="5839"/>
        <w:tab w:val="left" w:pos="6406"/>
        <w:tab w:val="left" w:pos="7087"/>
        <w:tab w:val="left" w:pos="7654"/>
        <w:tab w:val="left" w:pos="8164"/>
        <w:tab w:val="left" w:pos="8617"/>
        <w:tab w:val="left" w:pos="9128"/>
        <w:tab w:val="left" w:pos="9638"/>
        <w:tab w:val="left" w:pos="10091"/>
        <w:tab w:val="left" w:pos="10545"/>
        <w:tab w:val="left" w:pos="10998"/>
        <w:tab w:val="left" w:pos="11509"/>
        <w:tab w:val="left" w:pos="11962"/>
        <w:tab w:val="left" w:pos="12529"/>
        <w:tab w:val="left" w:pos="13153"/>
        <w:tab w:val="left" w:pos="13606"/>
        <w:tab w:val="left" w:pos="14003"/>
        <w:tab w:val="left" w:pos="14513"/>
      </w:tabs>
      <w:autoSpaceDE w:val="0"/>
      <w:autoSpaceDN w:val="0"/>
      <w:adjustRightInd w:val="0"/>
      <w:spacing w:line="200" w:lineRule="atLeast"/>
      <w:ind w:firstLine="170"/>
      <w:jc w:val="both"/>
    </w:pPr>
    <w:rPr>
      <w:rFonts w:ascii="OfficinaSansCTT" w:hAnsi="OfficinaSansCTT" w:cs="OfficinaSansCTT"/>
      <w:color w:val="000000"/>
      <w:sz w:val="19"/>
      <w:szCs w:val="19"/>
    </w:rPr>
  </w:style>
  <w:style w:type="paragraph" w:customStyle="1" w:styleId="1">
    <w:name w:val="Обычный1"/>
    <w:autoRedefine/>
    <w:uiPriority w:val="99"/>
    <w:rsid w:val="001C1735"/>
    <w:pPr>
      <w:tabs>
        <w:tab w:val="left" w:pos="709"/>
        <w:tab w:val="left" w:pos="90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40"/>
        <w:tab w:val="left" w:pos="7080"/>
        <w:tab w:val="left" w:pos="7788"/>
        <w:tab w:val="left" w:pos="8496"/>
        <w:tab w:val="left" w:pos="9204"/>
        <w:tab w:val="lef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9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CF44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447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List Paragraph"/>
    <w:basedOn w:val="a"/>
    <w:uiPriority w:val="34"/>
    <w:qFormat/>
    <w:rsid w:val="00CF447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F37E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2020-01-16T05:14:00Z</cp:lastPrinted>
  <dcterms:created xsi:type="dcterms:W3CDTF">2020-01-16T04:35:00Z</dcterms:created>
  <dcterms:modified xsi:type="dcterms:W3CDTF">2020-01-21T06:28:00Z</dcterms:modified>
</cp:coreProperties>
</file>